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61C4" w14:textId="1777A3A3" w:rsidR="001C3798" w:rsidRPr="00BA1540" w:rsidRDefault="001C3798" w:rsidP="3B0221CA">
      <w:pPr>
        <w:pStyle w:val="Kop4"/>
        <w:jc w:val="both"/>
        <w:rPr>
          <w:rFonts w:asciiTheme="minorHAnsi" w:hAnsiTheme="minorHAnsi" w:cs="Calibri"/>
          <w:i w:val="0"/>
          <w:iCs w:val="0"/>
          <w:sz w:val="24"/>
        </w:rPr>
      </w:pPr>
      <w:r w:rsidRPr="001E787E">
        <w:rPr>
          <w:rFonts w:asciiTheme="minorHAnsi" w:eastAsia="Calibri" w:hAnsiTheme="minorHAnsi" w:cs="Calibri"/>
          <w:b/>
          <w:bCs/>
          <w:sz w:val="24"/>
        </w:rPr>
        <w:t>MEER WETEN OVER</w:t>
      </w:r>
      <w:r w:rsidR="00BA1540">
        <w:rPr>
          <w:rFonts w:asciiTheme="minorHAnsi" w:eastAsia="Calibri" w:hAnsiTheme="minorHAnsi" w:cs="Calibri"/>
          <w:b/>
          <w:bCs/>
          <w:sz w:val="24"/>
        </w:rPr>
        <w:tab/>
      </w:r>
      <w:r w:rsidR="00BA1540">
        <w:rPr>
          <w:rFonts w:asciiTheme="minorHAnsi" w:eastAsia="Calibri" w:hAnsiTheme="minorHAnsi" w:cs="Calibri"/>
          <w:b/>
          <w:bCs/>
          <w:sz w:val="24"/>
        </w:rPr>
        <w:tab/>
      </w:r>
      <w:r w:rsidR="00BA1540">
        <w:rPr>
          <w:rFonts w:asciiTheme="minorHAnsi" w:eastAsia="Calibri" w:hAnsiTheme="minorHAnsi" w:cs="Calibri"/>
          <w:b/>
          <w:bCs/>
          <w:sz w:val="24"/>
        </w:rPr>
        <w:tab/>
      </w:r>
      <w:r w:rsidR="00BA1540">
        <w:rPr>
          <w:rFonts w:asciiTheme="minorHAnsi" w:eastAsia="Calibri" w:hAnsiTheme="minorHAnsi" w:cs="Calibri"/>
          <w:b/>
          <w:bCs/>
          <w:sz w:val="24"/>
        </w:rPr>
        <w:tab/>
      </w:r>
      <w:r w:rsidR="00BA1540">
        <w:rPr>
          <w:rFonts w:asciiTheme="minorHAnsi" w:eastAsia="Calibri" w:hAnsiTheme="minorHAnsi" w:cs="Calibri"/>
          <w:b/>
          <w:bCs/>
          <w:sz w:val="24"/>
        </w:rPr>
        <w:tab/>
      </w:r>
      <w:r w:rsidR="00BA1540">
        <w:rPr>
          <w:rFonts w:asciiTheme="minorHAnsi" w:eastAsia="Calibri" w:hAnsiTheme="minorHAnsi" w:cs="Calibri"/>
          <w:b/>
          <w:bCs/>
          <w:sz w:val="24"/>
        </w:rPr>
        <w:tab/>
      </w:r>
      <w:r w:rsidR="00F41CF0">
        <w:rPr>
          <w:rFonts w:asciiTheme="minorHAnsi" w:eastAsia="Calibri" w:hAnsiTheme="minorHAnsi" w:cs="Calibri"/>
          <w:b/>
          <w:bCs/>
          <w:sz w:val="24"/>
        </w:rPr>
        <w:tab/>
      </w:r>
      <w:r w:rsidR="00F41CF0">
        <w:rPr>
          <w:rFonts w:asciiTheme="minorHAnsi" w:eastAsia="Calibri" w:hAnsiTheme="minorHAnsi" w:cs="Calibri"/>
          <w:b/>
          <w:bCs/>
          <w:sz w:val="24"/>
        </w:rPr>
        <w:tab/>
      </w:r>
      <w:r w:rsidR="00BA1540">
        <w:rPr>
          <w:rFonts w:asciiTheme="minorHAnsi" w:eastAsia="Calibri" w:hAnsiTheme="minorHAnsi" w:cs="Calibri"/>
          <w:b/>
          <w:bCs/>
          <w:noProof/>
          <w:sz w:val="24"/>
        </w:rPr>
        <w:drawing>
          <wp:inline distT="0" distB="0" distL="0" distR="0" wp14:anchorId="2AB0CBF4" wp14:editId="60520FEE">
            <wp:extent cx="1215390" cy="432663"/>
            <wp:effectExtent l="0" t="0" r="3810" b="5715"/>
            <wp:docPr id="18817879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579" cy="435222"/>
                    </a:xfrm>
                    <a:prstGeom prst="rect">
                      <a:avLst/>
                    </a:prstGeom>
                    <a:noFill/>
                  </pic:spPr>
                </pic:pic>
              </a:graphicData>
            </a:graphic>
          </wp:inline>
        </w:drawing>
      </w:r>
      <w:r w:rsidR="00BA1540">
        <w:rPr>
          <w:rFonts w:asciiTheme="minorHAnsi" w:eastAsia="Calibri" w:hAnsiTheme="minorHAnsi" w:cs="Calibri"/>
          <w:b/>
          <w:bCs/>
          <w:sz w:val="24"/>
        </w:rPr>
        <w:tab/>
      </w:r>
      <w:r w:rsidR="00BA1540">
        <w:rPr>
          <w:rFonts w:asciiTheme="minorHAnsi" w:eastAsia="Calibri" w:hAnsiTheme="minorHAnsi" w:cs="Calibri"/>
          <w:b/>
          <w:bCs/>
          <w:sz w:val="24"/>
        </w:rPr>
        <w:tab/>
      </w:r>
    </w:p>
    <w:p w14:paraId="37BBD7F0" w14:textId="77777777" w:rsidR="003F6F83" w:rsidRDefault="003F6F83" w:rsidP="3B0221CA">
      <w:pPr>
        <w:jc w:val="both"/>
        <w:rPr>
          <w:rFonts w:asciiTheme="minorHAnsi" w:hAnsiTheme="minorHAnsi"/>
        </w:rPr>
      </w:pPr>
    </w:p>
    <w:p w14:paraId="3C57D39A" w14:textId="77777777" w:rsidR="003F6F83" w:rsidRDefault="003F6F83" w:rsidP="3B0221CA">
      <w:pPr>
        <w:jc w:val="both"/>
        <w:rPr>
          <w:rFonts w:asciiTheme="minorHAnsi" w:hAnsiTheme="minorHAnsi"/>
        </w:rPr>
      </w:pPr>
    </w:p>
    <w:p w14:paraId="105D8461" w14:textId="4D9F67FC" w:rsidR="003F6F83" w:rsidRPr="003F6F83" w:rsidRDefault="003F6F83" w:rsidP="3B0221CA">
      <w:pPr>
        <w:jc w:val="both"/>
        <w:rPr>
          <w:rFonts w:asciiTheme="minorHAnsi" w:hAnsiTheme="minorHAnsi"/>
          <w:b/>
          <w:sz w:val="28"/>
          <w:szCs w:val="28"/>
        </w:rPr>
      </w:pPr>
      <w:r>
        <w:rPr>
          <w:rFonts w:asciiTheme="minorHAnsi" w:hAnsiTheme="minorHAnsi"/>
          <w:b/>
          <w:sz w:val="28"/>
          <w:szCs w:val="28"/>
        </w:rPr>
        <w:t>Malta, sprookjesachtig mooi in de Middellandse Zee</w:t>
      </w:r>
    </w:p>
    <w:p w14:paraId="6EAC3103" w14:textId="77777777" w:rsidR="003F6F83" w:rsidRDefault="003F6F83" w:rsidP="3B0221CA">
      <w:pPr>
        <w:jc w:val="both"/>
        <w:rPr>
          <w:rFonts w:asciiTheme="minorHAnsi" w:hAnsiTheme="minorHAnsi"/>
        </w:rPr>
      </w:pPr>
    </w:p>
    <w:p w14:paraId="7D7150FF" w14:textId="2CEA38F6" w:rsidR="00A64FC0" w:rsidRPr="00A64FC0" w:rsidRDefault="00A64FC0" w:rsidP="00A64FC0">
      <w:pPr>
        <w:jc w:val="both"/>
        <w:rPr>
          <w:rFonts w:asciiTheme="minorHAnsi" w:hAnsiTheme="minorHAnsi"/>
        </w:rPr>
      </w:pPr>
      <w:r>
        <w:rPr>
          <w:rFonts w:asciiTheme="minorHAnsi" w:hAnsiTheme="minorHAnsi"/>
        </w:rPr>
        <w:t>8</w:t>
      </w:r>
      <w:r w:rsidRPr="00A64FC0">
        <w:rPr>
          <w:rFonts w:asciiTheme="minorHAnsi" w:hAnsiTheme="minorHAnsi"/>
        </w:rPr>
        <w:t>-daags</w:t>
      </w:r>
      <w:r>
        <w:rPr>
          <w:rFonts w:asciiTheme="minorHAnsi" w:hAnsiTheme="minorHAnsi"/>
        </w:rPr>
        <w:t>e vliegtuigreis met programma in vol</w:t>
      </w:r>
      <w:r w:rsidRPr="00A64FC0">
        <w:rPr>
          <w:rFonts w:asciiTheme="minorHAnsi" w:hAnsiTheme="minorHAnsi"/>
        </w:rPr>
        <w:t>pension</w:t>
      </w:r>
      <w:r>
        <w:rPr>
          <w:rFonts w:asciiTheme="minorHAnsi" w:hAnsiTheme="minorHAnsi"/>
        </w:rPr>
        <w:t xml:space="preserve"> (behalve op dag 2: halfpension)</w:t>
      </w:r>
    </w:p>
    <w:p w14:paraId="6BA8854D" w14:textId="4A4333AE" w:rsidR="00A64FC0" w:rsidRPr="00A64FC0" w:rsidRDefault="00A64FC0" w:rsidP="00A64FC0">
      <w:pPr>
        <w:jc w:val="both"/>
        <w:rPr>
          <w:rFonts w:asciiTheme="minorHAnsi" w:hAnsiTheme="minorHAnsi"/>
        </w:rPr>
      </w:pPr>
      <w:r w:rsidRPr="00A64FC0">
        <w:rPr>
          <w:rFonts w:asciiTheme="minorHAnsi" w:hAnsiTheme="minorHAnsi"/>
        </w:rPr>
        <w:t xml:space="preserve">Periode: van </w:t>
      </w:r>
      <w:r>
        <w:rPr>
          <w:rFonts w:asciiTheme="minorHAnsi" w:hAnsiTheme="minorHAnsi"/>
        </w:rPr>
        <w:t>maan</w:t>
      </w:r>
      <w:r w:rsidRPr="00A64FC0">
        <w:rPr>
          <w:rFonts w:asciiTheme="minorHAnsi" w:hAnsiTheme="minorHAnsi"/>
        </w:rPr>
        <w:t xml:space="preserve">dag </w:t>
      </w:r>
      <w:r>
        <w:rPr>
          <w:rFonts w:asciiTheme="minorHAnsi" w:hAnsiTheme="minorHAnsi"/>
        </w:rPr>
        <w:t>2</w:t>
      </w:r>
      <w:r w:rsidR="00036DC5">
        <w:rPr>
          <w:rFonts w:asciiTheme="minorHAnsi" w:hAnsiTheme="minorHAnsi"/>
        </w:rPr>
        <w:t xml:space="preserve">4 juni </w:t>
      </w:r>
      <w:r>
        <w:rPr>
          <w:rFonts w:asciiTheme="minorHAnsi" w:hAnsiTheme="minorHAnsi"/>
        </w:rPr>
        <w:t xml:space="preserve"> </w:t>
      </w:r>
      <w:r w:rsidRPr="00A64FC0">
        <w:rPr>
          <w:rFonts w:asciiTheme="minorHAnsi" w:hAnsiTheme="minorHAnsi"/>
        </w:rPr>
        <w:t xml:space="preserve">tot </w:t>
      </w:r>
      <w:r>
        <w:rPr>
          <w:rFonts w:asciiTheme="minorHAnsi" w:hAnsiTheme="minorHAnsi"/>
        </w:rPr>
        <w:t xml:space="preserve">maandag </w:t>
      </w:r>
      <w:r w:rsidR="00036DC5">
        <w:rPr>
          <w:rFonts w:asciiTheme="minorHAnsi" w:hAnsiTheme="minorHAnsi"/>
        </w:rPr>
        <w:t>1 juli 2024</w:t>
      </w:r>
    </w:p>
    <w:p w14:paraId="2CF62B7F" w14:textId="7CC70188" w:rsidR="00D374AD" w:rsidRDefault="00A64FC0" w:rsidP="00A64FC0">
      <w:pPr>
        <w:jc w:val="both"/>
        <w:rPr>
          <w:rFonts w:asciiTheme="minorHAnsi" w:hAnsiTheme="minorHAnsi"/>
        </w:rPr>
      </w:pPr>
      <w:r w:rsidRPr="00A64FC0">
        <w:rPr>
          <w:rFonts w:asciiTheme="minorHAnsi" w:hAnsiTheme="minorHAnsi"/>
        </w:rPr>
        <w:t xml:space="preserve">Reisbegeleiding: </w:t>
      </w:r>
      <w:r w:rsidR="004227CF">
        <w:rPr>
          <w:rFonts w:asciiTheme="minorHAnsi" w:hAnsiTheme="minorHAnsi"/>
        </w:rPr>
        <w:t>Caroline Janssens</w:t>
      </w:r>
    </w:p>
    <w:p w14:paraId="5CCCFBB0" w14:textId="4B374164" w:rsidR="00D374AD" w:rsidRPr="00D374AD" w:rsidRDefault="00D374AD" w:rsidP="00D374AD">
      <w:pPr>
        <w:jc w:val="both"/>
        <w:rPr>
          <w:rFonts w:asciiTheme="minorHAnsi" w:hAnsiTheme="minorHAnsi"/>
          <w:lang w:val="nl-BE"/>
        </w:rPr>
      </w:pPr>
      <w:r w:rsidRPr="00D374AD">
        <w:rPr>
          <w:rFonts w:asciiTheme="minorHAnsi" w:hAnsiTheme="minorHAnsi"/>
          <w:lang w:val="nl-BE"/>
        </w:rPr>
        <w:t xml:space="preserve">* verblijf in het </w:t>
      </w:r>
      <w:r w:rsidR="007D6638">
        <w:rPr>
          <w:rFonts w:asciiTheme="minorHAnsi" w:hAnsiTheme="minorHAnsi"/>
          <w:lang w:val="nl-BE"/>
        </w:rPr>
        <w:t>Preluna Hotel</w:t>
      </w:r>
      <w:r w:rsidR="00BA4EC1">
        <w:rPr>
          <w:rFonts w:asciiTheme="minorHAnsi" w:hAnsiTheme="minorHAnsi"/>
          <w:lang w:val="nl-BE"/>
        </w:rPr>
        <w:t xml:space="preserve"> en Spa </w:t>
      </w:r>
      <w:r w:rsidRPr="00D374AD">
        <w:rPr>
          <w:rFonts w:asciiTheme="minorHAnsi" w:hAnsiTheme="minorHAnsi"/>
          <w:lang w:val="nl-BE"/>
        </w:rPr>
        <w:t xml:space="preserve">4*, een aangenaam hotel </w:t>
      </w:r>
      <w:r w:rsidR="00EA697E">
        <w:rPr>
          <w:rFonts w:asciiTheme="minorHAnsi" w:hAnsiTheme="minorHAnsi"/>
          <w:lang w:val="nl-BE"/>
        </w:rPr>
        <w:t>i</w:t>
      </w:r>
      <w:r w:rsidR="00231F8B">
        <w:rPr>
          <w:rFonts w:asciiTheme="minorHAnsi" w:hAnsiTheme="minorHAnsi"/>
          <w:lang w:val="nl-BE"/>
        </w:rPr>
        <w:t xml:space="preserve">n </w:t>
      </w:r>
      <w:r w:rsidR="00EA697E" w:rsidRPr="00EA697E">
        <w:rPr>
          <w:rFonts w:asciiTheme="minorHAnsi" w:hAnsiTheme="minorHAnsi"/>
          <w:lang w:val="nl-BE"/>
        </w:rPr>
        <w:t>Sliema</w:t>
      </w:r>
      <w:r w:rsidR="00231F8B">
        <w:rPr>
          <w:rFonts w:asciiTheme="minorHAnsi" w:hAnsiTheme="minorHAnsi"/>
          <w:lang w:val="nl-BE"/>
        </w:rPr>
        <w:t xml:space="preserve">, </w:t>
      </w:r>
      <w:r w:rsidR="00EA697E" w:rsidRPr="00EA697E">
        <w:rPr>
          <w:rFonts w:asciiTheme="minorHAnsi" w:hAnsiTheme="minorHAnsi"/>
          <w:lang w:val="nl-BE"/>
        </w:rPr>
        <w:t>een plaats aan de noordoostelijke kust van Malta</w:t>
      </w:r>
      <w:r w:rsidR="00231F8B">
        <w:rPr>
          <w:rFonts w:asciiTheme="minorHAnsi" w:hAnsiTheme="minorHAnsi"/>
          <w:lang w:val="nl-BE"/>
        </w:rPr>
        <w:t xml:space="preserve"> (</w:t>
      </w:r>
      <w:r>
        <w:rPr>
          <w:rFonts w:asciiTheme="minorHAnsi" w:hAnsiTheme="minorHAnsi"/>
          <w:lang w:val="nl-BE"/>
        </w:rPr>
        <w:t>of gelijkwaardig)</w:t>
      </w:r>
    </w:p>
    <w:p w14:paraId="3EE064CE" w14:textId="77777777" w:rsidR="00D374AD" w:rsidRPr="00D374AD" w:rsidRDefault="00D374AD" w:rsidP="00D374AD">
      <w:pPr>
        <w:jc w:val="both"/>
        <w:rPr>
          <w:rFonts w:asciiTheme="minorHAnsi" w:hAnsiTheme="minorHAnsi"/>
          <w:lang w:val="nl-BE"/>
        </w:rPr>
      </w:pPr>
      <w:r w:rsidRPr="00D374AD">
        <w:rPr>
          <w:rFonts w:asciiTheme="minorHAnsi" w:hAnsiTheme="minorHAnsi"/>
          <w:lang w:val="nl-BE"/>
        </w:rPr>
        <w:t>* dagelijkse uitstappen doorheen 7000 jaar cultuur</w:t>
      </w:r>
    </w:p>
    <w:p w14:paraId="3C15EAED" w14:textId="6D8AD145" w:rsidR="00D374AD" w:rsidRPr="00D374AD" w:rsidRDefault="00D374AD" w:rsidP="00A64FC0">
      <w:pPr>
        <w:jc w:val="both"/>
        <w:rPr>
          <w:rFonts w:asciiTheme="minorHAnsi" w:hAnsiTheme="minorHAnsi"/>
          <w:lang w:val="nl-BE"/>
        </w:rPr>
      </w:pPr>
      <w:r w:rsidRPr="00D374AD">
        <w:rPr>
          <w:rFonts w:asciiTheme="minorHAnsi" w:hAnsiTheme="minorHAnsi"/>
          <w:lang w:val="nl-BE"/>
        </w:rPr>
        <w:t>* rechtstreekse lijnvluchten Air Malta</w:t>
      </w:r>
    </w:p>
    <w:p w14:paraId="48ACDAAD" w14:textId="57CE1C61" w:rsidR="00A64FC0" w:rsidRDefault="00A64FC0" w:rsidP="3B0221CA">
      <w:pPr>
        <w:jc w:val="both"/>
        <w:rPr>
          <w:rFonts w:asciiTheme="minorHAnsi" w:hAnsiTheme="minorHAnsi"/>
        </w:rPr>
      </w:pPr>
      <w:r w:rsidRPr="00A64FC0">
        <w:rPr>
          <w:rFonts w:asciiTheme="minorHAnsi" w:hAnsiTheme="minorHAnsi"/>
        </w:rPr>
        <w:t>Dit is een reisidee van Femma -Vrouwenreizen , vergund reisagent 6030</w:t>
      </w:r>
    </w:p>
    <w:p w14:paraId="33848D94" w14:textId="77777777" w:rsidR="00A64FC0" w:rsidRDefault="00A64FC0" w:rsidP="3B0221CA">
      <w:pPr>
        <w:jc w:val="both"/>
        <w:rPr>
          <w:rFonts w:asciiTheme="minorHAnsi" w:hAnsiTheme="minorHAnsi"/>
        </w:rPr>
      </w:pPr>
    </w:p>
    <w:p w14:paraId="7F382DB8" w14:textId="3AFC54A7" w:rsidR="00A64FC0" w:rsidRDefault="00F613BC" w:rsidP="00FC16B8">
      <w:pPr>
        <w:jc w:val="center"/>
        <w:rPr>
          <w:rFonts w:asciiTheme="minorHAnsi" w:hAnsiTheme="minorHAnsi"/>
        </w:rPr>
      </w:pPr>
      <w:r>
        <w:rPr>
          <w:noProof/>
        </w:rPr>
        <w:drawing>
          <wp:inline distT="0" distB="0" distL="0" distR="0" wp14:anchorId="2FD90F39" wp14:editId="0E5541DD">
            <wp:extent cx="4829175" cy="2371272"/>
            <wp:effectExtent l="0" t="0" r="0" b="0"/>
            <wp:docPr id="171986501" name="Afbeelding 1" descr="Afbeelding met buitenshuis, water, hemel,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6501" name="Afbeelding 1" descr="Afbeelding met buitenshuis, water, hemel, gebouw&#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0501" cy="2381744"/>
                    </a:xfrm>
                    <a:prstGeom prst="rect">
                      <a:avLst/>
                    </a:prstGeom>
                    <a:noFill/>
                    <a:ln>
                      <a:noFill/>
                    </a:ln>
                  </pic:spPr>
                </pic:pic>
              </a:graphicData>
            </a:graphic>
          </wp:inline>
        </w:drawing>
      </w:r>
    </w:p>
    <w:p w14:paraId="293EEC93" w14:textId="77777777" w:rsidR="00A64FC0" w:rsidRPr="001E787E" w:rsidRDefault="00A64FC0" w:rsidP="3B0221CA">
      <w:pPr>
        <w:jc w:val="both"/>
        <w:rPr>
          <w:rFonts w:asciiTheme="minorHAnsi" w:hAnsiTheme="minorHAnsi"/>
        </w:rPr>
      </w:pPr>
    </w:p>
    <w:p w14:paraId="2019ABAE" w14:textId="77777777" w:rsidR="003F6F83" w:rsidRPr="003F6F83" w:rsidRDefault="003F6F83" w:rsidP="003F6F83">
      <w:pPr>
        <w:jc w:val="both"/>
        <w:rPr>
          <w:rFonts w:asciiTheme="minorHAnsi" w:hAnsiTheme="minorHAnsi"/>
        </w:rPr>
      </w:pPr>
    </w:p>
    <w:p w14:paraId="7BBF1A16" w14:textId="77777777" w:rsidR="003F6F83" w:rsidRDefault="003F6F83" w:rsidP="003F6F83">
      <w:pPr>
        <w:jc w:val="both"/>
        <w:rPr>
          <w:rFonts w:asciiTheme="minorHAnsi" w:hAnsiTheme="minorHAnsi"/>
        </w:rPr>
      </w:pPr>
      <w:r w:rsidRPr="003F6F83">
        <w:rPr>
          <w:rFonts w:asciiTheme="minorHAnsi" w:hAnsiTheme="minorHAnsi"/>
        </w:rPr>
        <w:t xml:space="preserve">Met slecht 316 vierkante kilometer is Malta één van de kleinste </w:t>
      </w:r>
      <w:r>
        <w:rPr>
          <w:rFonts w:asciiTheme="minorHAnsi" w:hAnsiTheme="minorHAnsi"/>
        </w:rPr>
        <w:t>landen aan de Middellandse Zee.</w:t>
      </w:r>
    </w:p>
    <w:p w14:paraId="13DBEE15" w14:textId="6D58BEA4" w:rsidR="003F6F83" w:rsidRPr="003F6F83" w:rsidRDefault="003F6F83" w:rsidP="003F6F83">
      <w:pPr>
        <w:jc w:val="both"/>
        <w:rPr>
          <w:rFonts w:asciiTheme="minorHAnsi" w:hAnsiTheme="minorHAnsi"/>
        </w:rPr>
      </w:pPr>
      <w:r w:rsidRPr="003F6F83">
        <w:rPr>
          <w:rFonts w:asciiTheme="minorHAnsi" w:hAnsiTheme="minorHAnsi"/>
        </w:rPr>
        <w:t xml:space="preserve">Malta betaat uit 3 eilanden: Malta, Gozo en het onbewoonde eiland Comino. </w:t>
      </w:r>
    </w:p>
    <w:p w14:paraId="7749541F" w14:textId="77777777" w:rsidR="003F6F83" w:rsidRPr="003F6F83" w:rsidRDefault="003F6F83" w:rsidP="003F6F83">
      <w:pPr>
        <w:jc w:val="both"/>
        <w:rPr>
          <w:rFonts w:asciiTheme="minorHAnsi" w:hAnsiTheme="minorHAnsi"/>
        </w:rPr>
      </w:pPr>
      <w:r w:rsidRPr="003F6F83">
        <w:rPr>
          <w:rFonts w:asciiTheme="minorHAnsi" w:hAnsiTheme="minorHAnsi"/>
        </w:rPr>
        <w:t>Malta herbergt een immense brok cultuur en geschiedenis. Het gemoedelijke eiland Gozo is dan weer erg groen en liefelijk.</w:t>
      </w:r>
    </w:p>
    <w:p w14:paraId="532D27D1" w14:textId="77777777" w:rsidR="003F6F83" w:rsidRPr="003F6F83" w:rsidRDefault="003F6F83" w:rsidP="003F6F83">
      <w:pPr>
        <w:jc w:val="both"/>
        <w:rPr>
          <w:rFonts w:asciiTheme="minorHAnsi" w:hAnsiTheme="minorHAnsi"/>
        </w:rPr>
      </w:pPr>
      <w:r w:rsidRPr="003F6F83">
        <w:rPr>
          <w:rFonts w:asciiTheme="minorHAnsi" w:hAnsiTheme="minorHAnsi"/>
        </w:rPr>
        <w:t>De meeste bezienswaardigheden zijn te zien op Malta. Hoogtepunten zijn de verschillende tempels die tussen 3500 en 2500 voor Christus op Malta verrezen zijn.</w:t>
      </w:r>
    </w:p>
    <w:p w14:paraId="065D4ED4" w14:textId="77777777" w:rsidR="003F6F83" w:rsidRPr="003F6F83" w:rsidRDefault="003F6F83" w:rsidP="003F6F83">
      <w:pPr>
        <w:jc w:val="both"/>
        <w:rPr>
          <w:rFonts w:asciiTheme="minorHAnsi" w:hAnsiTheme="minorHAnsi"/>
        </w:rPr>
      </w:pPr>
      <w:r w:rsidRPr="003F6F83">
        <w:rPr>
          <w:rFonts w:asciiTheme="minorHAnsi" w:hAnsiTheme="minorHAnsi"/>
        </w:rPr>
        <w:t>De hoofdstad Valletta, betovert de bezoekers door zijn geweldige pracht en haar belangrijke zeehaven. Beroemd om haar architectuur, mooie straten, kerken en kathedralen. Vanuit de drie riddersteden, Cospicua, Vittoriosa en Senglea,  heb je een prachtig uitzicht op de ‘Grand Harbour’ de belangrijkste haven van Malta.</w:t>
      </w:r>
    </w:p>
    <w:p w14:paraId="7F891902" w14:textId="77777777" w:rsidR="003F6F83" w:rsidRDefault="003F6F83" w:rsidP="003F6F83">
      <w:pPr>
        <w:jc w:val="both"/>
        <w:rPr>
          <w:rFonts w:asciiTheme="minorHAnsi" w:hAnsiTheme="minorHAnsi"/>
        </w:rPr>
      </w:pPr>
      <w:r w:rsidRPr="003F6F83">
        <w:rPr>
          <w:rFonts w:asciiTheme="minorHAnsi" w:hAnsiTheme="minorHAnsi"/>
        </w:rPr>
        <w:t xml:space="preserve">Alle heersers en volkeren die op Malta gewoond hebben, lieten hun sporen na. Maar de Maltese eilandengroep is meer dan een smeltkroes van Oosterse, Westerse en Arabische invloeden. </w:t>
      </w:r>
    </w:p>
    <w:p w14:paraId="4B8546A7" w14:textId="792ED8BB" w:rsidR="003F6F83" w:rsidRDefault="003F6F83" w:rsidP="003F6F83">
      <w:pPr>
        <w:jc w:val="both"/>
        <w:rPr>
          <w:rFonts w:asciiTheme="minorHAnsi" w:hAnsiTheme="minorHAnsi"/>
        </w:rPr>
      </w:pPr>
      <w:r>
        <w:rPr>
          <w:rFonts w:asciiTheme="minorHAnsi" w:hAnsiTheme="minorHAnsi"/>
        </w:rPr>
        <w:t>Malta heeft een eigen karakter.</w:t>
      </w:r>
    </w:p>
    <w:p w14:paraId="58385404" w14:textId="77777777" w:rsidR="001C3798" w:rsidRPr="001E787E" w:rsidRDefault="3B0221CA" w:rsidP="3B0221CA">
      <w:pPr>
        <w:widowControl w:val="0"/>
        <w:jc w:val="both"/>
        <w:rPr>
          <w:rFonts w:asciiTheme="minorHAnsi" w:hAnsiTheme="minorHAnsi"/>
          <w:color w:val="000000"/>
          <w:kern w:val="28"/>
          <w:sz w:val="20"/>
          <w:szCs w:val="20"/>
          <w:lang w:val="nl-BE" w:eastAsia="nl-BE"/>
        </w:rPr>
      </w:pPr>
      <w:r w:rsidRPr="001E787E">
        <w:rPr>
          <w:rFonts w:asciiTheme="minorHAnsi" w:eastAsia="Calibri" w:hAnsiTheme="minorHAnsi" w:cs="Calibri"/>
          <w:i/>
          <w:iCs/>
          <w:sz w:val="24"/>
        </w:rPr>
        <w:t xml:space="preserve">  </w:t>
      </w:r>
    </w:p>
    <w:p w14:paraId="7725EEDB" w14:textId="77777777" w:rsidR="001C3798" w:rsidRPr="001E787E" w:rsidRDefault="001C3798" w:rsidP="3B0221CA">
      <w:pPr>
        <w:pStyle w:val="Voettekst"/>
        <w:tabs>
          <w:tab w:val="clear" w:pos="4536"/>
          <w:tab w:val="clear" w:pos="9072"/>
        </w:tabs>
        <w:jc w:val="both"/>
        <w:rPr>
          <w:rFonts w:asciiTheme="minorHAnsi" w:hAnsiTheme="minorHAnsi" w:cs="Calibri"/>
        </w:rPr>
      </w:pPr>
    </w:p>
    <w:p w14:paraId="612B32F1" w14:textId="77777777" w:rsidR="00FC101F" w:rsidRPr="001E787E" w:rsidRDefault="3B0221CA" w:rsidP="3B0221CA">
      <w:pPr>
        <w:pStyle w:val="Kop1"/>
        <w:jc w:val="both"/>
        <w:rPr>
          <w:rFonts w:asciiTheme="minorHAnsi" w:hAnsiTheme="minorHAnsi" w:cs="Calibri"/>
          <w:b/>
          <w:sz w:val="24"/>
        </w:rPr>
      </w:pPr>
      <w:r w:rsidRPr="001E787E">
        <w:rPr>
          <w:rFonts w:asciiTheme="minorHAnsi" w:eastAsia="Calibri" w:hAnsiTheme="minorHAnsi" w:cs="Calibri"/>
          <w:b/>
          <w:bCs/>
          <w:sz w:val="24"/>
        </w:rPr>
        <w:t>PROGRAMMA</w:t>
      </w:r>
    </w:p>
    <w:p w14:paraId="65B096D4" w14:textId="41F1B423" w:rsidR="00C630D8" w:rsidRPr="001E787E" w:rsidRDefault="3B0221CA" w:rsidP="3B0221CA">
      <w:pPr>
        <w:autoSpaceDE w:val="0"/>
        <w:autoSpaceDN w:val="0"/>
        <w:adjustRightInd w:val="0"/>
        <w:jc w:val="both"/>
        <w:rPr>
          <w:rFonts w:asciiTheme="minorHAnsi" w:hAnsiTheme="minorHAnsi" w:cs="Calibri"/>
          <w:b/>
          <w:sz w:val="24"/>
          <w:lang w:val="nl-BE" w:eastAsia="nl-BE"/>
        </w:rPr>
      </w:pPr>
      <w:r w:rsidRPr="001E787E">
        <w:rPr>
          <w:rFonts w:asciiTheme="minorHAnsi" w:eastAsia="Calibri,Calibri,Bold" w:hAnsiTheme="minorHAnsi" w:cs="Calibri,Calibri,Bold"/>
          <w:b/>
          <w:bCs/>
          <w:sz w:val="24"/>
          <w:lang w:val="nl-BE" w:eastAsia="nl-BE"/>
        </w:rPr>
        <w:t>1e dag</w:t>
      </w:r>
      <w:r w:rsidR="007F4C07">
        <w:rPr>
          <w:rFonts w:asciiTheme="minorHAnsi" w:eastAsia="Calibri,Calibri,Bold" w:hAnsiTheme="minorHAnsi" w:cs="Calibri,Calibri,Bold"/>
          <w:b/>
          <w:bCs/>
          <w:sz w:val="24"/>
          <w:lang w:val="nl-BE" w:eastAsia="nl-BE"/>
        </w:rPr>
        <w:t xml:space="preserve"> </w:t>
      </w:r>
    </w:p>
    <w:p w14:paraId="1D3C3A3C" w14:textId="7BDDEE44" w:rsidR="002E3FAE" w:rsidRDefault="00C465D2" w:rsidP="00D374AD">
      <w:pPr>
        <w:autoSpaceDE w:val="0"/>
        <w:autoSpaceDN w:val="0"/>
        <w:adjustRightInd w:val="0"/>
        <w:jc w:val="both"/>
        <w:rPr>
          <w:rFonts w:asciiTheme="minorHAnsi" w:hAnsiTheme="minorHAnsi" w:cs="Calibri"/>
          <w:sz w:val="24"/>
          <w:lang w:val="nl-BE" w:eastAsia="nl-BE"/>
        </w:rPr>
      </w:pPr>
      <w:r>
        <w:rPr>
          <w:rFonts w:asciiTheme="minorHAnsi" w:hAnsiTheme="minorHAnsi" w:cs="Calibri"/>
          <w:sz w:val="24"/>
          <w:lang w:val="nl-BE" w:eastAsia="nl-BE"/>
        </w:rPr>
        <w:t xml:space="preserve">In de </w:t>
      </w:r>
      <w:r w:rsidR="00A47B98">
        <w:rPr>
          <w:rFonts w:asciiTheme="minorHAnsi" w:hAnsiTheme="minorHAnsi" w:cs="Calibri"/>
          <w:sz w:val="24"/>
          <w:lang w:val="nl-BE" w:eastAsia="nl-BE"/>
        </w:rPr>
        <w:t>late</w:t>
      </w:r>
      <w:r w:rsidR="00C17FEA">
        <w:rPr>
          <w:rFonts w:asciiTheme="minorHAnsi" w:hAnsiTheme="minorHAnsi" w:cs="Calibri"/>
          <w:sz w:val="24"/>
          <w:lang w:val="nl-BE" w:eastAsia="nl-BE"/>
        </w:rPr>
        <w:t xml:space="preserve"> </w:t>
      </w:r>
      <w:r>
        <w:rPr>
          <w:rFonts w:asciiTheme="minorHAnsi" w:hAnsiTheme="minorHAnsi" w:cs="Calibri"/>
          <w:sz w:val="24"/>
          <w:lang w:val="nl-BE" w:eastAsia="nl-BE"/>
        </w:rPr>
        <w:t xml:space="preserve">namiddag </w:t>
      </w:r>
      <w:r w:rsidR="00D374AD" w:rsidRPr="00D374AD">
        <w:rPr>
          <w:rFonts w:asciiTheme="minorHAnsi" w:hAnsiTheme="minorHAnsi" w:cs="Calibri"/>
          <w:sz w:val="24"/>
          <w:lang w:val="nl-BE" w:eastAsia="nl-BE"/>
        </w:rPr>
        <w:t>samenkomst in de luchthaven van Zaventem. Afreis met een Air Malta-lijnvlucht naar de internationale luchthaven van Malta. Na aankomst en onthaal rijden we naar ons hotel</w:t>
      </w:r>
      <w:r w:rsidR="002E3FAE">
        <w:rPr>
          <w:rFonts w:asciiTheme="minorHAnsi" w:hAnsiTheme="minorHAnsi" w:cs="Calibri"/>
          <w:sz w:val="24"/>
          <w:lang w:val="nl-BE" w:eastAsia="nl-BE"/>
        </w:rPr>
        <w:t>.</w:t>
      </w:r>
    </w:p>
    <w:p w14:paraId="70A72E85" w14:textId="709884B8" w:rsidR="00C630D8" w:rsidRDefault="002E3FAE" w:rsidP="00A47B98">
      <w:pPr>
        <w:autoSpaceDE w:val="0"/>
        <w:autoSpaceDN w:val="0"/>
        <w:adjustRightInd w:val="0"/>
        <w:jc w:val="both"/>
        <w:rPr>
          <w:rFonts w:asciiTheme="minorHAnsi" w:hAnsiTheme="minorHAnsi" w:cs="Calibri"/>
          <w:sz w:val="24"/>
          <w:lang w:val="nl-BE" w:eastAsia="nl-BE"/>
        </w:rPr>
      </w:pPr>
      <w:r>
        <w:rPr>
          <w:rFonts w:asciiTheme="minorHAnsi" w:hAnsiTheme="minorHAnsi" w:cs="Calibri"/>
          <w:sz w:val="24"/>
          <w:lang w:val="nl-BE" w:eastAsia="nl-BE"/>
        </w:rPr>
        <w:t>C</w:t>
      </w:r>
      <w:r w:rsidR="00D374AD" w:rsidRPr="00D374AD">
        <w:rPr>
          <w:rFonts w:asciiTheme="minorHAnsi" w:hAnsiTheme="minorHAnsi" w:cs="Calibri"/>
          <w:sz w:val="24"/>
          <w:lang w:val="nl-BE" w:eastAsia="nl-BE"/>
        </w:rPr>
        <w:t>heck-in</w:t>
      </w:r>
      <w:r>
        <w:rPr>
          <w:rFonts w:asciiTheme="minorHAnsi" w:hAnsiTheme="minorHAnsi" w:cs="Calibri"/>
          <w:sz w:val="24"/>
          <w:lang w:val="nl-BE" w:eastAsia="nl-BE"/>
        </w:rPr>
        <w:t xml:space="preserve"> </w:t>
      </w:r>
      <w:r w:rsidR="00C724AF">
        <w:rPr>
          <w:rFonts w:asciiTheme="minorHAnsi" w:hAnsiTheme="minorHAnsi" w:cs="Calibri"/>
          <w:sz w:val="24"/>
          <w:lang w:val="nl-BE" w:eastAsia="nl-BE"/>
        </w:rPr>
        <w:t>en overnachting</w:t>
      </w:r>
      <w:r w:rsidR="00A74CD5">
        <w:rPr>
          <w:rFonts w:asciiTheme="minorHAnsi" w:hAnsiTheme="minorHAnsi" w:cs="Calibri"/>
          <w:sz w:val="24"/>
          <w:lang w:val="nl-BE" w:eastAsia="nl-BE"/>
        </w:rPr>
        <w:t>.</w:t>
      </w:r>
    </w:p>
    <w:p w14:paraId="6958E2FF" w14:textId="77777777" w:rsidR="00F85D7D" w:rsidRPr="001E787E" w:rsidRDefault="00F85D7D" w:rsidP="00D374AD">
      <w:pPr>
        <w:autoSpaceDE w:val="0"/>
        <w:autoSpaceDN w:val="0"/>
        <w:adjustRightInd w:val="0"/>
        <w:jc w:val="both"/>
        <w:rPr>
          <w:rFonts w:asciiTheme="minorHAnsi" w:hAnsiTheme="minorHAnsi" w:cs="Calibri"/>
          <w:sz w:val="24"/>
          <w:lang w:val="nl-BE" w:eastAsia="nl-BE"/>
        </w:rPr>
      </w:pPr>
    </w:p>
    <w:p w14:paraId="6BA22DF2" w14:textId="7EF7F8E1" w:rsidR="00C630D8" w:rsidRPr="001E787E" w:rsidRDefault="3B0221CA" w:rsidP="3B0221CA">
      <w:pPr>
        <w:autoSpaceDE w:val="0"/>
        <w:autoSpaceDN w:val="0"/>
        <w:adjustRightInd w:val="0"/>
        <w:jc w:val="both"/>
        <w:rPr>
          <w:rFonts w:asciiTheme="minorHAnsi" w:hAnsiTheme="minorHAnsi" w:cs="Calibri"/>
          <w:b/>
          <w:sz w:val="24"/>
          <w:lang w:val="nl-BE" w:eastAsia="nl-BE"/>
        </w:rPr>
      </w:pPr>
      <w:r w:rsidRPr="001E787E">
        <w:rPr>
          <w:rFonts w:asciiTheme="minorHAnsi" w:eastAsia="Calibri,Calibri,Bold" w:hAnsiTheme="minorHAnsi" w:cs="Calibri,Calibri,Bold"/>
          <w:b/>
          <w:bCs/>
          <w:sz w:val="24"/>
          <w:lang w:val="nl-BE" w:eastAsia="nl-BE"/>
        </w:rPr>
        <w:t>2e dag</w:t>
      </w:r>
      <w:r w:rsidR="00001435">
        <w:rPr>
          <w:rFonts w:asciiTheme="minorHAnsi" w:eastAsia="Calibri,Calibri,Bold" w:hAnsiTheme="minorHAnsi" w:cs="Calibri,Calibri,Bold"/>
          <w:b/>
          <w:bCs/>
          <w:sz w:val="24"/>
          <w:lang w:val="nl-BE" w:eastAsia="nl-BE"/>
        </w:rPr>
        <w:t xml:space="preserve"> (ontbijt</w:t>
      </w:r>
      <w:r w:rsidR="006371F4">
        <w:rPr>
          <w:rFonts w:asciiTheme="minorHAnsi" w:eastAsia="Calibri,Calibri,Bold" w:hAnsiTheme="minorHAnsi" w:cs="Calibri,Calibri,Bold"/>
          <w:b/>
          <w:bCs/>
          <w:sz w:val="24"/>
          <w:lang w:val="nl-BE" w:eastAsia="nl-BE"/>
        </w:rPr>
        <w:t>, avondmaal)</w:t>
      </w:r>
    </w:p>
    <w:p w14:paraId="3293D041" w14:textId="09588886" w:rsid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Na het ontbijt vertrekken we naar Valletta.</w:t>
      </w:r>
    </w:p>
    <w:p w14:paraId="6BA92EDE"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lastRenderedPageBreak/>
        <w:t xml:space="preserve">Bezoek aan de Upper Baracca Gardens met adembenemend uitzicht over de “Grand Harbour”-haven en de Cottonera of de drie steden (Vittoriosa, Cospicua en Senglea). </w:t>
      </w:r>
    </w:p>
    <w:p w14:paraId="1CCC7DEA" w14:textId="77777777" w:rsidR="005620C4" w:rsidRDefault="00D374AD" w:rsidP="00D374AD">
      <w:pPr>
        <w:autoSpaceDE w:val="0"/>
        <w:autoSpaceDN w:val="0"/>
        <w:adjustRightInd w:val="0"/>
        <w:jc w:val="both"/>
      </w:pPr>
      <w:r w:rsidRPr="00D374AD">
        <w:rPr>
          <w:rFonts w:asciiTheme="minorHAnsi" w:hAnsiTheme="minorHAnsi" w:cs="Calibri"/>
          <w:sz w:val="24"/>
          <w:lang w:val="nl-BE" w:eastAsia="nl-BE"/>
        </w:rPr>
        <w:t>Nadien bezoeken we het Nationaal Archeologisch Museum, dat in een paleis uit 1575 gehuisvest is. Het bezit beelden en werktuigen uit het Neolithicum en de Romeinse periode.</w:t>
      </w:r>
      <w:r w:rsidR="005620C4" w:rsidRPr="005620C4">
        <w:t xml:space="preserve"> </w:t>
      </w:r>
    </w:p>
    <w:p w14:paraId="5477F202" w14:textId="66EA4ABE" w:rsidR="00D374AD" w:rsidRPr="00D374AD" w:rsidRDefault="005620C4" w:rsidP="00D374AD">
      <w:pPr>
        <w:autoSpaceDE w:val="0"/>
        <w:autoSpaceDN w:val="0"/>
        <w:adjustRightInd w:val="0"/>
        <w:jc w:val="both"/>
        <w:rPr>
          <w:rFonts w:asciiTheme="minorHAnsi" w:hAnsiTheme="minorHAnsi" w:cs="Calibri"/>
          <w:sz w:val="24"/>
          <w:lang w:val="nl-BE" w:eastAsia="nl-BE"/>
        </w:rPr>
      </w:pPr>
      <w:r>
        <w:rPr>
          <w:rFonts w:asciiTheme="minorHAnsi" w:hAnsiTheme="minorHAnsi" w:cs="Calibri"/>
          <w:sz w:val="24"/>
          <w:lang w:val="nl-BE" w:eastAsia="nl-BE"/>
        </w:rPr>
        <w:t xml:space="preserve">We wonen </w:t>
      </w:r>
      <w:r w:rsidRPr="005620C4">
        <w:rPr>
          <w:rFonts w:asciiTheme="minorHAnsi" w:hAnsiTheme="minorHAnsi" w:cs="Calibri"/>
          <w:sz w:val="24"/>
          <w:lang w:val="nl-BE" w:eastAsia="nl-BE"/>
        </w:rPr>
        <w:t>een audiovisueel spektakel bij, “Malta Experience”, dat 7000 jaar Maltese geschiedenis overschouwt.</w:t>
      </w:r>
    </w:p>
    <w:p w14:paraId="188C1E35" w14:textId="2E51493C"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Vrij middagmaal</w:t>
      </w:r>
      <w:r>
        <w:rPr>
          <w:rFonts w:asciiTheme="minorHAnsi" w:hAnsiTheme="minorHAnsi" w:cs="Calibri"/>
          <w:sz w:val="24"/>
          <w:lang w:val="nl-BE" w:eastAsia="nl-BE"/>
        </w:rPr>
        <w:t xml:space="preserve"> en dus niet inbegrepen</w:t>
      </w:r>
      <w:r w:rsidRPr="00D374AD">
        <w:rPr>
          <w:rFonts w:asciiTheme="minorHAnsi" w:hAnsiTheme="minorHAnsi" w:cs="Calibri"/>
          <w:sz w:val="24"/>
          <w:lang w:val="nl-BE" w:eastAsia="nl-BE"/>
        </w:rPr>
        <w:t>.</w:t>
      </w:r>
    </w:p>
    <w:p w14:paraId="526F84CF"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In de namiddag bezoek aan het Manoel theater, een echte parel omwille van z’n interessante geschiedenis en prachtig interieur. Het werd gebouwd in 1731 door Antonio Manoel de Vilhena en is het enige echte theater op Malta en één van de oudste nog gebruikte theaters in Europa.</w:t>
      </w:r>
    </w:p>
    <w:p w14:paraId="1B46E3D3" w14:textId="4F4870FD"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We sluiten de dag af met een bezoek aan het Paleis van de Grootmeesters met zijn vele staatsiezalen en de wapenkamer die een overzicht biedt van de wapens en harnassen van de ridders.</w:t>
      </w:r>
      <w:r w:rsidR="00AE49ED">
        <w:rPr>
          <w:rFonts w:asciiTheme="minorHAnsi" w:hAnsiTheme="minorHAnsi" w:cs="Calibri"/>
          <w:sz w:val="24"/>
          <w:lang w:val="nl-BE" w:eastAsia="nl-BE"/>
        </w:rPr>
        <w:t xml:space="preserve"> Op dit moment is </w:t>
      </w:r>
      <w:r w:rsidR="00252E1D">
        <w:rPr>
          <w:rFonts w:asciiTheme="minorHAnsi" w:hAnsiTheme="minorHAnsi" w:cs="Calibri"/>
          <w:sz w:val="24"/>
          <w:lang w:val="nl-BE" w:eastAsia="nl-BE"/>
        </w:rPr>
        <w:t xml:space="preserve">dit paleis onder restauratie en weten we nog niet zeker of het terug open is voor bezoekers. </w:t>
      </w:r>
      <w:r w:rsidR="00321DB3">
        <w:rPr>
          <w:rFonts w:asciiTheme="minorHAnsi" w:hAnsiTheme="minorHAnsi" w:cs="Calibri"/>
          <w:sz w:val="24"/>
          <w:lang w:val="nl-BE" w:eastAsia="nl-BE"/>
        </w:rPr>
        <w:t xml:space="preserve">Dit bezoek is dus onder voorbehoud van mogelijkheden ter plaatse. </w:t>
      </w:r>
    </w:p>
    <w:p w14:paraId="5FD56786" w14:textId="099EDB57" w:rsidR="00C630D8"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Terugkeer naar het hotel voor avondmaal en overnachting.</w:t>
      </w:r>
    </w:p>
    <w:p w14:paraId="10B49864" w14:textId="77777777" w:rsidR="00C17FEA" w:rsidRPr="001E787E" w:rsidRDefault="00C17FEA" w:rsidP="00D374AD">
      <w:pPr>
        <w:autoSpaceDE w:val="0"/>
        <w:autoSpaceDN w:val="0"/>
        <w:adjustRightInd w:val="0"/>
        <w:jc w:val="both"/>
        <w:rPr>
          <w:rFonts w:asciiTheme="minorHAnsi" w:hAnsiTheme="minorHAnsi" w:cs="Calibri"/>
          <w:sz w:val="24"/>
          <w:lang w:val="nl-BE" w:eastAsia="nl-BE"/>
        </w:rPr>
      </w:pPr>
    </w:p>
    <w:p w14:paraId="3F2EE20A" w14:textId="0C50224F" w:rsidR="00C630D8" w:rsidRPr="001E787E" w:rsidRDefault="3B0221CA" w:rsidP="3B0221CA">
      <w:pPr>
        <w:autoSpaceDE w:val="0"/>
        <w:autoSpaceDN w:val="0"/>
        <w:adjustRightInd w:val="0"/>
        <w:jc w:val="both"/>
        <w:rPr>
          <w:rFonts w:asciiTheme="minorHAnsi" w:hAnsiTheme="minorHAnsi" w:cs="Calibri"/>
          <w:b/>
          <w:sz w:val="24"/>
          <w:lang w:val="nl-BE" w:eastAsia="nl-BE"/>
        </w:rPr>
      </w:pPr>
      <w:r w:rsidRPr="001E787E">
        <w:rPr>
          <w:rFonts w:asciiTheme="minorHAnsi" w:eastAsia="Calibri,Calibri,Bold" w:hAnsiTheme="minorHAnsi" w:cs="Calibri,Calibri,Bold"/>
          <w:b/>
          <w:bCs/>
          <w:sz w:val="24"/>
          <w:lang w:val="nl-BE" w:eastAsia="nl-BE"/>
        </w:rPr>
        <w:t>3e da</w:t>
      </w:r>
      <w:r w:rsidR="00C17FEA">
        <w:rPr>
          <w:rFonts w:asciiTheme="minorHAnsi" w:eastAsia="Calibri,Calibri,Bold" w:hAnsiTheme="minorHAnsi" w:cs="Calibri,Calibri,Bold"/>
          <w:b/>
          <w:bCs/>
          <w:sz w:val="24"/>
          <w:lang w:val="nl-BE" w:eastAsia="nl-BE"/>
        </w:rPr>
        <w:t>g</w:t>
      </w:r>
      <w:r w:rsidR="006371F4">
        <w:rPr>
          <w:rFonts w:asciiTheme="minorHAnsi" w:eastAsia="Calibri,Calibri,Bold" w:hAnsiTheme="minorHAnsi" w:cs="Calibri,Calibri,Bold"/>
          <w:b/>
          <w:bCs/>
          <w:sz w:val="24"/>
          <w:lang w:val="nl-BE" w:eastAsia="nl-BE"/>
        </w:rPr>
        <w:t xml:space="preserve"> (ontbijt, lunch en avondmaal)</w:t>
      </w:r>
    </w:p>
    <w:p w14:paraId="12CB3853" w14:textId="1BC64F72" w:rsidR="00D374AD" w:rsidRPr="00D374AD" w:rsidRDefault="00C17FEA" w:rsidP="00D374AD">
      <w:pPr>
        <w:autoSpaceDE w:val="0"/>
        <w:autoSpaceDN w:val="0"/>
        <w:adjustRightInd w:val="0"/>
        <w:jc w:val="both"/>
        <w:rPr>
          <w:rFonts w:asciiTheme="minorHAnsi" w:hAnsiTheme="minorHAnsi" w:cs="Calibri"/>
          <w:sz w:val="24"/>
          <w:lang w:val="nl-BE" w:eastAsia="nl-BE"/>
        </w:rPr>
      </w:pPr>
      <w:r>
        <w:rPr>
          <w:rFonts w:asciiTheme="minorHAnsi" w:hAnsiTheme="minorHAnsi" w:cs="Calibri"/>
          <w:sz w:val="24"/>
          <w:lang w:val="nl-BE" w:eastAsia="nl-BE"/>
        </w:rPr>
        <w:t xml:space="preserve">We </w:t>
      </w:r>
      <w:r w:rsidR="00D374AD" w:rsidRPr="00D374AD">
        <w:rPr>
          <w:rFonts w:asciiTheme="minorHAnsi" w:hAnsiTheme="minorHAnsi" w:cs="Calibri"/>
          <w:sz w:val="24"/>
          <w:lang w:val="nl-BE" w:eastAsia="nl-BE"/>
        </w:rPr>
        <w:t>maken kennis met de drie riddersteden : Senglea, Cospicua en Vittoriosa. Eerste halte is Senglea.</w:t>
      </w:r>
    </w:p>
    <w:p w14:paraId="193C92EF"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Hier krijgen we vanop de “Vedette” een totaalzicht over de “Grand Harbour”-haven. Te Vittoriosa bezoeken we het Paleis van de Inquisiteur, dat tot 1574 een gerechtshof was, bezocht. Verder doen we een korte wandeling door de typische straatjes van Vittoriosa</w:t>
      </w:r>
    </w:p>
    <w:p w14:paraId="43DD98F1"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‘s Middags rijden we naar Mdina, de oude hoofdstad van Malta, ook wel de “stille stad” genoemd. We bezichtigen er de Siciliaans-Normandische kathedraal uit de 11de eeuw die in 1693 door een aardbeving werd vernield. De huidige kathedraal is vier jaar later door de Maltezer Lorenzo Gafàa gebouwd en is toegewijd aan St.-Paul. Ten noorden van de versterkingen ligt het plein van de Bastions, een heerlijk rustige plek met een prachtig uitzicht op Malta. </w:t>
      </w:r>
    </w:p>
    <w:p w14:paraId="5B882B89" w14:textId="27411F48" w:rsidR="00C630D8"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Avondmaal en overnachting in het hotel.</w:t>
      </w:r>
    </w:p>
    <w:p w14:paraId="0C4CA240" w14:textId="77777777" w:rsidR="00C17FEA" w:rsidRPr="001E787E" w:rsidRDefault="00C17FEA" w:rsidP="00D374AD">
      <w:pPr>
        <w:autoSpaceDE w:val="0"/>
        <w:autoSpaceDN w:val="0"/>
        <w:adjustRightInd w:val="0"/>
        <w:jc w:val="both"/>
        <w:rPr>
          <w:rFonts w:asciiTheme="minorHAnsi" w:hAnsiTheme="minorHAnsi" w:cs="Calibri"/>
          <w:sz w:val="24"/>
          <w:lang w:val="nl-BE" w:eastAsia="nl-BE"/>
        </w:rPr>
      </w:pPr>
    </w:p>
    <w:p w14:paraId="49D9C14E" w14:textId="4851DBAD" w:rsidR="00C630D8" w:rsidRPr="001E787E" w:rsidRDefault="3B0221CA" w:rsidP="3B0221CA">
      <w:pPr>
        <w:autoSpaceDE w:val="0"/>
        <w:autoSpaceDN w:val="0"/>
        <w:adjustRightInd w:val="0"/>
        <w:jc w:val="both"/>
        <w:rPr>
          <w:rFonts w:asciiTheme="minorHAnsi" w:hAnsiTheme="minorHAnsi" w:cs="Calibri,Bold"/>
          <w:b/>
          <w:bCs/>
          <w:sz w:val="24"/>
          <w:lang w:val="nl-BE" w:eastAsia="nl-BE"/>
        </w:rPr>
      </w:pPr>
      <w:r w:rsidRPr="001E787E">
        <w:rPr>
          <w:rFonts w:asciiTheme="minorHAnsi" w:eastAsia="Calibri,Calibri,Bold" w:hAnsiTheme="minorHAnsi" w:cs="Calibri,Calibri,Bold"/>
          <w:b/>
          <w:bCs/>
          <w:sz w:val="24"/>
          <w:lang w:val="nl-BE" w:eastAsia="nl-BE"/>
        </w:rPr>
        <w:t>4e dag</w:t>
      </w:r>
      <w:r w:rsidR="006371F4">
        <w:rPr>
          <w:rFonts w:asciiTheme="minorHAnsi" w:eastAsia="Calibri,Calibri,Bold" w:hAnsiTheme="minorHAnsi" w:cs="Calibri,Calibri,Bold"/>
          <w:b/>
          <w:bCs/>
          <w:sz w:val="24"/>
          <w:lang w:val="nl-BE" w:eastAsia="nl-BE"/>
        </w:rPr>
        <w:t xml:space="preserve"> (ontbijt, lunch en avondmaal)</w:t>
      </w:r>
    </w:p>
    <w:p w14:paraId="43E01DAE"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’s Morgens rijden we naar de haven van Cirkewwa en steken per boot over naar Gozo. We bezoeken er het voorhistorische tempelcomplex van Ggantija. Nadien stoppen we even bij de Ta’Pinu basiliek, gebouwd in de 19de eeuw ter ere van de Maagd Maria. In de nis van het altaar zien we nog de restanten van de kleinere 15de eeuwse kapel. </w:t>
      </w:r>
    </w:p>
    <w:p w14:paraId="07DF626C"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Uitstap naar Dwejra, waar de drie natuurwonderen van de Maltezer eilanden een mooi geheel vormen : de azuurblauwe zee, de “Fungus Rock” en de “Inland Sea”. </w:t>
      </w:r>
    </w:p>
    <w:p w14:paraId="1FCF8448"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Na de middag bezoek aan Victoria, de hoofdstad van het eiland. De strategisch gebouwde burcht, de Gran Castello, biedt een schitterend uitzicht op het eiland. De kathedraal bezit een prachtige trompe l’oeil van de hand van de Italiaanse schilder Antonio Manuele. </w:t>
      </w:r>
    </w:p>
    <w:p w14:paraId="771276B9"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Nadat we de sfeer van Xlendi, een typisch dorp van Gozo, hebben opgesnoven, keren we naar Malta terug. </w:t>
      </w:r>
    </w:p>
    <w:p w14:paraId="2A7D8D02" w14:textId="1A619CBB" w:rsidR="00C630D8"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Avondmaal en overnachting in het hotel.</w:t>
      </w:r>
    </w:p>
    <w:p w14:paraId="5A303CD2" w14:textId="77777777" w:rsidR="00C17FEA" w:rsidRPr="001E787E" w:rsidRDefault="00C17FEA" w:rsidP="00D374AD">
      <w:pPr>
        <w:autoSpaceDE w:val="0"/>
        <w:autoSpaceDN w:val="0"/>
        <w:adjustRightInd w:val="0"/>
        <w:jc w:val="both"/>
        <w:rPr>
          <w:rFonts w:asciiTheme="minorHAnsi" w:hAnsiTheme="minorHAnsi" w:cs="Calibri"/>
          <w:sz w:val="24"/>
          <w:lang w:val="nl-BE" w:eastAsia="nl-BE"/>
        </w:rPr>
      </w:pPr>
    </w:p>
    <w:p w14:paraId="7D631736" w14:textId="50C556A6" w:rsidR="00C630D8" w:rsidRPr="001E787E" w:rsidRDefault="3B0221CA" w:rsidP="3B0221CA">
      <w:pPr>
        <w:autoSpaceDE w:val="0"/>
        <w:autoSpaceDN w:val="0"/>
        <w:adjustRightInd w:val="0"/>
        <w:jc w:val="both"/>
        <w:rPr>
          <w:rFonts w:asciiTheme="minorHAnsi" w:hAnsiTheme="minorHAnsi" w:cs="Calibri,Bold"/>
          <w:b/>
          <w:bCs/>
          <w:sz w:val="24"/>
          <w:lang w:val="nl-BE" w:eastAsia="nl-BE"/>
        </w:rPr>
      </w:pPr>
      <w:r w:rsidRPr="001E787E">
        <w:rPr>
          <w:rFonts w:asciiTheme="minorHAnsi" w:eastAsia="Calibri,Calibri,Bold" w:hAnsiTheme="minorHAnsi" w:cs="Calibri,Calibri,Bold"/>
          <w:b/>
          <w:bCs/>
          <w:sz w:val="24"/>
          <w:lang w:val="nl-BE" w:eastAsia="nl-BE"/>
        </w:rPr>
        <w:t>5e dag</w:t>
      </w:r>
      <w:r w:rsidR="006371F4">
        <w:rPr>
          <w:rFonts w:asciiTheme="minorHAnsi" w:eastAsia="Calibri,Calibri,Bold" w:hAnsiTheme="minorHAnsi" w:cs="Calibri,Calibri,Bold"/>
          <w:b/>
          <w:bCs/>
          <w:sz w:val="24"/>
          <w:lang w:val="nl-BE" w:eastAsia="nl-BE"/>
        </w:rPr>
        <w:t xml:space="preserve"> (ontbijt, lunch en avondmaal)</w:t>
      </w:r>
    </w:p>
    <w:p w14:paraId="7FA2CA11"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In Mosta bezoeken we de indrukwekkende koepelkerk, de derde grootste van Europa. Deze parochiekerk van Mosta, beter bekend als “Rotunda”, werd tussen 1833 en 1860 gebouwd en moest een getrouwe kopie van het Romeinse Pantheon worden. De uitstap gaat verder naar Naxxar.  In het centrum treffen we er het Palazzo Parisio aan. In het midden van de 19de eeuw kwam het in handen van de Scicluna familie die het samen met Italiaanse en Maltese kunstenaars prachtig renoveerde. De tuinen die het paleis omgeven zijn uniek voor Malta, waardoor het de bijnaam van “mini-Versailles” kreeg. </w:t>
      </w:r>
    </w:p>
    <w:p w14:paraId="232EF679"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Daarna houden we halt in Ta Qali, waar we ambachtslui aan het werk zien. </w:t>
      </w:r>
    </w:p>
    <w:p w14:paraId="5BB24304"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lastRenderedPageBreak/>
        <w:t>In de namiddag gaan we naar Rabat en bezichtigen de Sint-Pauluskerk en -grot. We rijden door naar Buskett Gardens en het hoogste punt op Malta, de Dingli-kliffen.</w:t>
      </w:r>
    </w:p>
    <w:p w14:paraId="60C1E018" w14:textId="43454683"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‘s Avonds rijden we naar </w:t>
      </w:r>
      <w:r w:rsidR="003469EE">
        <w:rPr>
          <w:rFonts w:asciiTheme="minorHAnsi" w:hAnsiTheme="minorHAnsi" w:cs="Calibri"/>
          <w:sz w:val="24"/>
          <w:lang w:val="nl-BE" w:eastAsia="nl-BE"/>
        </w:rPr>
        <w:t>the Razzett L-Antik boer</w:t>
      </w:r>
      <w:r w:rsidR="00EC15B1">
        <w:rPr>
          <w:rFonts w:asciiTheme="minorHAnsi" w:hAnsiTheme="minorHAnsi" w:cs="Calibri"/>
          <w:sz w:val="24"/>
          <w:lang w:val="nl-BE" w:eastAsia="nl-BE"/>
        </w:rPr>
        <w:t xml:space="preserve">derij en wonen er </w:t>
      </w:r>
      <w:r w:rsidRPr="00D374AD">
        <w:rPr>
          <w:rFonts w:asciiTheme="minorHAnsi" w:hAnsiTheme="minorHAnsi" w:cs="Calibri"/>
          <w:sz w:val="24"/>
          <w:lang w:val="nl-BE" w:eastAsia="nl-BE"/>
        </w:rPr>
        <w:t xml:space="preserve">een </w:t>
      </w:r>
      <w:r w:rsidR="00EC15B1">
        <w:rPr>
          <w:rFonts w:asciiTheme="minorHAnsi" w:hAnsiTheme="minorHAnsi" w:cs="Calibri"/>
          <w:sz w:val="24"/>
          <w:lang w:val="nl-BE" w:eastAsia="nl-BE"/>
        </w:rPr>
        <w:t xml:space="preserve">fijne </w:t>
      </w:r>
      <w:r w:rsidRPr="00D374AD">
        <w:rPr>
          <w:rFonts w:asciiTheme="minorHAnsi" w:hAnsiTheme="minorHAnsi" w:cs="Calibri"/>
          <w:sz w:val="24"/>
          <w:lang w:val="nl-BE" w:eastAsia="nl-BE"/>
        </w:rPr>
        <w:t xml:space="preserve">folkloristische avond bij. </w:t>
      </w:r>
      <w:r w:rsidR="00EC15B1">
        <w:rPr>
          <w:rFonts w:asciiTheme="minorHAnsi" w:hAnsiTheme="minorHAnsi" w:cs="Calibri"/>
          <w:sz w:val="24"/>
          <w:lang w:val="nl-BE" w:eastAsia="nl-BE"/>
        </w:rPr>
        <w:t xml:space="preserve">We </w:t>
      </w:r>
      <w:r w:rsidRPr="00D374AD">
        <w:rPr>
          <w:rFonts w:asciiTheme="minorHAnsi" w:hAnsiTheme="minorHAnsi" w:cs="Calibri"/>
          <w:sz w:val="24"/>
          <w:lang w:val="nl-BE" w:eastAsia="nl-BE"/>
        </w:rPr>
        <w:t xml:space="preserve">genieten we van een </w:t>
      </w:r>
      <w:r w:rsidR="00EC15B1">
        <w:rPr>
          <w:rFonts w:asciiTheme="minorHAnsi" w:hAnsiTheme="minorHAnsi" w:cs="Calibri"/>
          <w:sz w:val="24"/>
          <w:lang w:val="nl-BE" w:eastAsia="nl-BE"/>
        </w:rPr>
        <w:t xml:space="preserve">heerlijke maaltijd </w:t>
      </w:r>
      <w:r w:rsidRPr="00D374AD">
        <w:rPr>
          <w:rFonts w:asciiTheme="minorHAnsi" w:hAnsiTheme="minorHAnsi" w:cs="Calibri"/>
          <w:sz w:val="24"/>
          <w:lang w:val="nl-BE" w:eastAsia="nl-BE"/>
        </w:rPr>
        <w:t>met lokale delicatessen en traditionele muziek en dans.</w:t>
      </w:r>
    </w:p>
    <w:p w14:paraId="78C16156" w14:textId="08BEEB4A" w:rsidR="00C630D8"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Overnachting in het hotel.</w:t>
      </w:r>
    </w:p>
    <w:p w14:paraId="1D26AE40" w14:textId="77777777" w:rsidR="00C17FEA" w:rsidRPr="001E787E" w:rsidRDefault="00C17FEA" w:rsidP="00D374AD">
      <w:pPr>
        <w:autoSpaceDE w:val="0"/>
        <w:autoSpaceDN w:val="0"/>
        <w:adjustRightInd w:val="0"/>
        <w:jc w:val="both"/>
        <w:rPr>
          <w:rFonts w:asciiTheme="minorHAnsi" w:hAnsiTheme="minorHAnsi" w:cs="Calibri"/>
          <w:sz w:val="24"/>
          <w:lang w:val="nl-BE" w:eastAsia="nl-BE"/>
        </w:rPr>
      </w:pPr>
    </w:p>
    <w:p w14:paraId="064A4AFC" w14:textId="19CA6F35" w:rsidR="00C630D8" w:rsidRPr="001E787E" w:rsidRDefault="3B0221CA" w:rsidP="3B0221CA">
      <w:pPr>
        <w:autoSpaceDE w:val="0"/>
        <w:autoSpaceDN w:val="0"/>
        <w:adjustRightInd w:val="0"/>
        <w:jc w:val="both"/>
        <w:rPr>
          <w:rFonts w:asciiTheme="minorHAnsi" w:hAnsiTheme="minorHAnsi" w:cs="Calibri,Bold"/>
          <w:b/>
          <w:bCs/>
          <w:sz w:val="24"/>
          <w:lang w:val="nl-BE" w:eastAsia="nl-BE"/>
        </w:rPr>
      </w:pPr>
      <w:r w:rsidRPr="001E787E">
        <w:rPr>
          <w:rFonts w:asciiTheme="minorHAnsi" w:eastAsia="Calibri,Calibri,Bold" w:hAnsiTheme="minorHAnsi" w:cs="Calibri,Calibri,Bold"/>
          <w:b/>
          <w:bCs/>
          <w:sz w:val="24"/>
          <w:lang w:val="nl-BE" w:eastAsia="nl-BE"/>
        </w:rPr>
        <w:t>6e dag</w:t>
      </w:r>
      <w:r w:rsidR="006371F4">
        <w:rPr>
          <w:rFonts w:asciiTheme="minorHAnsi" w:eastAsia="Calibri,Calibri,Bold" w:hAnsiTheme="minorHAnsi" w:cs="Calibri,Calibri,Bold"/>
          <w:b/>
          <w:bCs/>
          <w:sz w:val="24"/>
          <w:lang w:val="nl-BE" w:eastAsia="nl-BE"/>
        </w:rPr>
        <w:t xml:space="preserve"> (ontbijt, lunch en avondmaal)</w:t>
      </w:r>
    </w:p>
    <w:p w14:paraId="2CF2A4EB" w14:textId="77777777" w:rsidR="00D374AD" w:rsidRPr="00D374AD" w:rsidRDefault="00D374AD" w:rsidP="00D374AD">
      <w:pPr>
        <w:autoSpaceDE w:val="0"/>
        <w:autoSpaceDN w:val="0"/>
        <w:adjustRightInd w:val="0"/>
        <w:jc w:val="both"/>
        <w:rPr>
          <w:rFonts w:asciiTheme="minorHAnsi" w:eastAsia="Calibri" w:hAnsiTheme="minorHAnsi" w:cs="Calibri"/>
          <w:sz w:val="24"/>
          <w:lang w:val="nl-BE" w:eastAsia="nl-BE"/>
        </w:rPr>
      </w:pPr>
      <w:r w:rsidRPr="00D374AD">
        <w:rPr>
          <w:rFonts w:asciiTheme="minorHAnsi" w:eastAsia="Calibri" w:hAnsiTheme="minorHAnsi" w:cs="Calibri"/>
          <w:sz w:val="24"/>
          <w:lang w:val="nl-BE" w:eastAsia="nl-BE"/>
        </w:rPr>
        <w:t>In de voormiddag terug naar Valletta voor een zeer interessant bezoek aan een oud aristocratisch huis, de Casa Rocca Piccola, dat een mooi overzicht geeft van de tradities en gewoonten van de Maltese adel tijdens de laatste 400 jaar.</w:t>
      </w:r>
    </w:p>
    <w:p w14:paraId="73AD8B22" w14:textId="77777777" w:rsidR="00D374AD" w:rsidRPr="00D374AD" w:rsidRDefault="00D374AD" w:rsidP="00D374AD">
      <w:pPr>
        <w:autoSpaceDE w:val="0"/>
        <w:autoSpaceDN w:val="0"/>
        <w:adjustRightInd w:val="0"/>
        <w:jc w:val="both"/>
        <w:rPr>
          <w:rFonts w:asciiTheme="minorHAnsi" w:eastAsia="Calibri" w:hAnsiTheme="minorHAnsi" w:cs="Calibri"/>
          <w:sz w:val="24"/>
          <w:lang w:val="nl-BE" w:eastAsia="nl-BE"/>
        </w:rPr>
      </w:pPr>
      <w:r w:rsidRPr="00D374AD">
        <w:rPr>
          <w:rFonts w:asciiTheme="minorHAnsi" w:eastAsia="Calibri" w:hAnsiTheme="minorHAnsi" w:cs="Calibri"/>
          <w:sz w:val="24"/>
          <w:lang w:val="nl-BE" w:eastAsia="nl-BE"/>
        </w:rPr>
        <w:t>Vervolgens bezoeken we de Sint-Jan’s Co-Kathedraal. Deze kerk van de ridders van St.-Jan werd in de 16de eeuw gebouwd. We bewonderen de architectuur en het schitterende beeldhouwwerk uit de barokke periode, evenals de fantastische Caravaggio schilderijen.</w:t>
      </w:r>
    </w:p>
    <w:p w14:paraId="63BF874B" w14:textId="77777777" w:rsidR="00D374AD" w:rsidRPr="00D374AD" w:rsidRDefault="00D374AD" w:rsidP="00D374AD">
      <w:pPr>
        <w:autoSpaceDE w:val="0"/>
        <w:autoSpaceDN w:val="0"/>
        <w:adjustRightInd w:val="0"/>
        <w:jc w:val="both"/>
        <w:rPr>
          <w:rFonts w:asciiTheme="minorHAnsi" w:eastAsia="Calibri" w:hAnsiTheme="minorHAnsi" w:cs="Calibri"/>
          <w:sz w:val="24"/>
          <w:lang w:val="nl-BE" w:eastAsia="nl-BE"/>
        </w:rPr>
      </w:pPr>
      <w:r w:rsidRPr="00D374AD">
        <w:rPr>
          <w:rFonts w:asciiTheme="minorHAnsi" w:eastAsia="Calibri" w:hAnsiTheme="minorHAnsi" w:cs="Calibri"/>
          <w:sz w:val="24"/>
          <w:lang w:val="nl-BE" w:eastAsia="nl-BE"/>
        </w:rPr>
        <w:t>’s Middags maken we een cruise met gids rond de Marsamxetthaven en de Grand Habour, Europa’s grootste natuurlijke haven. Vanop de boot kan men prachtige foto’s maken.</w:t>
      </w:r>
    </w:p>
    <w:p w14:paraId="1555121C" w14:textId="45B63052" w:rsidR="002F58F7" w:rsidRDefault="00D374AD" w:rsidP="00D374AD">
      <w:pPr>
        <w:autoSpaceDE w:val="0"/>
        <w:autoSpaceDN w:val="0"/>
        <w:adjustRightInd w:val="0"/>
        <w:jc w:val="both"/>
        <w:rPr>
          <w:rFonts w:asciiTheme="minorHAnsi" w:eastAsia="Calibri" w:hAnsiTheme="minorHAnsi" w:cs="Calibri"/>
          <w:sz w:val="24"/>
          <w:lang w:val="nl-BE" w:eastAsia="nl-BE"/>
        </w:rPr>
      </w:pPr>
      <w:r w:rsidRPr="00D374AD">
        <w:rPr>
          <w:rFonts w:asciiTheme="minorHAnsi" w:eastAsia="Calibri" w:hAnsiTheme="minorHAnsi" w:cs="Calibri"/>
          <w:sz w:val="24"/>
          <w:lang w:val="nl-BE" w:eastAsia="nl-BE"/>
        </w:rPr>
        <w:t>Avondmaal en overnachting in ons hotel.</w:t>
      </w:r>
    </w:p>
    <w:p w14:paraId="542D4DFC" w14:textId="77777777" w:rsidR="00C17FEA" w:rsidRDefault="00C17FEA" w:rsidP="00D374AD">
      <w:pPr>
        <w:autoSpaceDE w:val="0"/>
        <w:autoSpaceDN w:val="0"/>
        <w:adjustRightInd w:val="0"/>
        <w:jc w:val="both"/>
        <w:rPr>
          <w:rFonts w:asciiTheme="minorHAnsi" w:eastAsia="Calibri" w:hAnsiTheme="minorHAnsi" w:cs="Calibri"/>
          <w:sz w:val="24"/>
          <w:lang w:val="nl-BE" w:eastAsia="nl-BE"/>
        </w:rPr>
      </w:pPr>
    </w:p>
    <w:p w14:paraId="7BA47F9B" w14:textId="19E77582" w:rsidR="002F58F7" w:rsidRDefault="002F58F7" w:rsidP="3B0221CA">
      <w:pPr>
        <w:autoSpaceDE w:val="0"/>
        <w:autoSpaceDN w:val="0"/>
        <w:adjustRightInd w:val="0"/>
        <w:jc w:val="both"/>
        <w:rPr>
          <w:rFonts w:asciiTheme="minorHAnsi" w:hAnsiTheme="minorHAnsi" w:cs="Calibri"/>
          <w:b/>
          <w:sz w:val="24"/>
          <w:lang w:val="nl-BE" w:eastAsia="nl-BE"/>
        </w:rPr>
      </w:pPr>
      <w:r>
        <w:rPr>
          <w:rFonts w:asciiTheme="minorHAnsi" w:hAnsiTheme="minorHAnsi" w:cs="Calibri"/>
          <w:b/>
          <w:sz w:val="24"/>
          <w:lang w:val="nl-BE" w:eastAsia="nl-BE"/>
        </w:rPr>
        <w:t>7</w:t>
      </w:r>
      <w:r w:rsidRPr="002F58F7">
        <w:rPr>
          <w:rFonts w:asciiTheme="minorHAnsi" w:hAnsiTheme="minorHAnsi" w:cs="Calibri"/>
          <w:b/>
          <w:sz w:val="24"/>
          <w:lang w:val="nl-BE" w:eastAsia="nl-BE"/>
        </w:rPr>
        <w:t>e dag</w:t>
      </w:r>
      <w:r w:rsidR="004966CE">
        <w:rPr>
          <w:rFonts w:asciiTheme="minorHAnsi" w:hAnsiTheme="minorHAnsi" w:cs="Calibri"/>
          <w:b/>
          <w:sz w:val="24"/>
          <w:lang w:val="nl-BE" w:eastAsia="nl-BE"/>
        </w:rPr>
        <w:t xml:space="preserve"> (ontbijt, lunch en avondmaal)</w:t>
      </w:r>
    </w:p>
    <w:p w14:paraId="335CE02D"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We rijden naar “Blue Grotto”, waar we kunnen genieten van de hemelsblauwe schijn van het water in de zeegrot. Bezoek is enkel mogelijk door middel van kleine boten. (Facultatief en indien het weer het toelaat). </w:t>
      </w:r>
    </w:p>
    <w:p w14:paraId="0D10E47C"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Verder naar Marsaxlokk, het grootste vissersdorp van Malta. In de aangename haven kijken we naar de vissers aan het werk en naar hun kleurrijke boten. </w:t>
      </w:r>
    </w:p>
    <w:p w14:paraId="5C1A1D1F"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 xml:space="preserve">Middagmaal.  </w:t>
      </w:r>
    </w:p>
    <w:p w14:paraId="70DC1150"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In de namiddag bezoek aan het Hagar Qim-tempelcomplex, dat in 1839 werd opgegraven en een grootse indruk maakt door de afmetingen van sommige stenen en de fijne afwerking van de gevel.</w:t>
      </w:r>
    </w:p>
    <w:p w14:paraId="45912F36" w14:textId="77777777" w:rsidR="00D374AD" w:rsidRPr="00D374AD" w:rsidRDefault="00D374AD" w:rsidP="00D374AD">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Na dit laatste interessante bezoek keren we terug naar ons hotel.</w:t>
      </w:r>
    </w:p>
    <w:p w14:paraId="3600FCC1" w14:textId="12092E9A" w:rsidR="002F58F7" w:rsidRDefault="00D374AD" w:rsidP="3B0221CA">
      <w:pPr>
        <w:autoSpaceDE w:val="0"/>
        <w:autoSpaceDN w:val="0"/>
        <w:adjustRightInd w:val="0"/>
        <w:jc w:val="both"/>
        <w:rPr>
          <w:rFonts w:asciiTheme="minorHAnsi" w:hAnsiTheme="minorHAnsi" w:cs="Calibri"/>
          <w:sz w:val="24"/>
          <w:lang w:val="nl-BE" w:eastAsia="nl-BE"/>
        </w:rPr>
      </w:pPr>
      <w:r w:rsidRPr="00D374AD">
        <w:rPr>
          <w:rFonts w:asciiTheme="minorHAnsi" w:hAnsiTheme="minorHAnsi" w:cs="Calibri"/>
          <w:sz w:val="24"/>
          <w:lang w:val="nl-BE" w:eastAsia="nl-BE"/>
        </w:rPr>
        <w:t>Avondmaal en overnachting.</w:t>
      </w:r>
    </w:p>
    <w:p w14:paraId="193596D0" w14:textId="77777777" w:rsidR="00C17FEA" w:rsidRPr="00F85D7D" w:rsidRDefault="00C17FEA" w:rsidP="3B0221CA">
      <w:pPr>
        <w:autoSpaceDE w:val="0"/>
        <w:autoSpaceDN w:val="0"/>
        <w:adjustRightInd w:val="0"/>
        <w:jc w:val="both"/>
        <w:rPr>
          <w:rFonts w:asciiTheme="minorHAnsi" w:hAnsiTheme="minorHAnsi" w:cs="Calibri"/>
          <w:sz w:val="24"/>
          <w:lang w:val="nl-BE" w:eastAsia="nl-BE"/>
        </w:rPr>
      </w:pPr>
    </w:p>
    <w:p w14:paraId="5EED46A3" w14:textId="55FEF8BC" w:rsidR="002F58F7" w:rsidRDefault="002F58F7" w:rsidP="3B0221CA">
      <w:pPr>
        <w:autoSpaceDE w:val="0"/>
        <w:autoSpaceDN w:val="0"/>
        <w:adjustRightInd w:val="0"/>
        <w:jc w:val="both"/>
        <w:rPr>
          <w:rFonts w:asciiTheme="minorHAnsi" w:hAnsiTheme="minorHAnsi" w:cs="Calibri"/>
          <w:b/>
          <w:sz w:val="24"/>
          <w:lang w:val="nl-BE" w:eastAsia="nl-BE"/>
        </w:rPr>
      </w:pPr>
      <w:r>
        <w:rPr>
          <w:rFonts w:asciiTheme="minorHAnsi" w:hAnsiTheme="minorHAnsi" w:cs="Calibri"/>
          <w:b/>
          <w:sz w:val="24"/>
          <w:lang w:val="nl-BE" w:eastAsia="nl-BE"/>
        </w:rPr>
        <w:t>8</w:t>
      </w:r>
      <w:r w:rsidRPr="002F58F7">
        <w:rPr>
          <w:rFonts w:asciiTheme="minorHAnsi" w:hAnsiTheme="minorHAnsi" w:cs="Calibri"/>
          <w:b/>
          <w:sz w:val="24"/>
          <w:lang w:val="nl-BE" w:eastAsia="nl-BE"/>
        </w:rPr>
        <w:t>e dag</w:t>
      </w:r>
      <w:r w:rsidR="004966CE">
        <w:rPr>
          <w:rFonts w:asciiTheme="minorHAnsi" w:hAnsiTheme="minorHAnsi" w:cs="Calibri"/>
          <w:b/>
          <w:sz w:val="24"/>
          <w:lang w:val="nl-BE" w:eastAsia="nl-BE"/>
        </w:rPr>
        <w:t xml:space="preserve"> (</w:t>
      </w:r>
      <w:r w:rsidR="00792764">
        <w:rPr>
          <w:rFonts w:asciiTheme="minorHAnsi" w:hAnsiTheme="minorHAnsi" w:cs="Calibri"/>
          <w:b/>
          <w:sz w:val="24"/>
          <w:lang w:val="nl-BE" w:eastAsia="nl-BE"/>
        </w:rPr>
        <w:t>ontbijt, lunch)</w:t>
      </w:r>
    </w:p>
    <w:p w14:paraId="571D02D8" w14:textId="631C6C43" w:rsidR="00D374AD" w:rsidRPr="00F85D7D" w:rsidRDefault="00D374AD" w:rsidP="00F85D7D">
      <w:pPr>
        <w:rPr>
          <w:rFonts w:asciiTheme="minorHAnsi" w:hAnsiTheme="minorHAnsi" w:cs="Calibri"/>
          <w:sz w:val="24"/>
          <w:lang w:val="nl-BE" w:eastAsia="nl-BE"/>
        </w:rPr>
      </w:pPr>
      <w:r w:rsidRPr="00D374AD">
        <w:rPr>
          <w:rFonts w:asciiTheme="minorHAnsi" w:hAnsiTheme="minorHAnsi" w:cs="Calibri"/>
          <w:sz w:val="24"/>
          <w:lang w:val="nl-BE" w:eastAsia="nl-BE"/>
        </w:rPr>
        <w:t xml:space="preserve">Ontbijt en vrije voormiddag. </w:t>
      </w:r>
      <w:r w:rsidR="007B31B7">
        <w:rPr>
          <w:rFonts w:asciiTheme="minorHAnsi" w:hAnsiTheme="minorHAnsi" w:cs="Calibri"/>
          <w:sz w:val="24"/>
          <w:lang w:val="nl-BE" w:eastAsia="nl-BE"/>
        </w:rPr>
        <w:t xml:space="preserve">We genieten van een heerlijke lunch in het hotel (vervanging avondmaal eerste dag door </w:t>
      </w:r>
      <w:r w:rsidR="007E574B">
        <w:rPr>
          <w:rFonts w:asciiTheme="minorHAnsi" w:hAnsiTheme="minorHAnsi" w:cs="Calibri"/>
          <w:sz w:val="24"/>
          <w:lang w:val="nl-BE" w:eastAsia="nl-BE"/>
        </w:rPr>
        <w:t xml:space="preserve">vluchturen). </w:t>
      </w:r>
      <w:r w:rsidRPr="00D374AD">
        <w:rPr>
          <w:rFonts w:asciiTheme="minorHAnsi" w:hAnsiTheme="minorHAnsi" w:cs="Calibri"/>
          <w:sz w:val="24"/>
          <w:lang w:val="nl-BE" w:eastAsia="nl-BE"/>
        </w:rPr>
        <w:t>Na de middag verlaten we het hotel en rijden naar de luchthaven. Afreis naar Brussel waar we ’s avonds aankomen.</w:t>
      </w:r>
    </w:p>
    <w:p w14:paraId="09C61665" w14:textId="61F5FEF9" w:rsidR="009B6865" w:rsidRDefault="00BA21C3" w:rsidP="3B0221CA">
      <w:pPr>
        <w:autoSpaceDE w:val="0"/>
        <w:autoSpaceDN w:val="0"/>
        <w:adjustRightInd w:val="0"/>
        <w:jc w:val="both"/>
        <w:rPr>
          <w:rFonts w:asciiTheme="minorHAnsi" w:hAnsiTheme="minorHAnsi" w:cs="Calibri"/>
          <w:sz w:val="24"/>
          <w:lang w:val="nl-BE" w:eastAsia="nl-BE"/>
        </w:rPr>
      </w:pPr>
      <w:r w:rsidRPr="00BA21C3">
        <w:rPr>
          <w:rFonts w:asciiTheme="minorHAnsi" w:hAnsiTheme="minorHAnsi" w:cs="Calibri"/>
          <w:sz w:val="24"/>
          <w:lang w:val="nl-BE" w:eastAsia="nl-BE"/>
        </w:rPr>
        <w:t>Afscheid van een mooie reis.</w:t>
      </w:r>
    </w:p>
    <w:p w14:paraId="35437218" w14:textId="77777777" w:rsidR="00BA21C3" w:rsidRPr="001E787E" w:rsidRDefault="00BA21C3" w:rsidP="3B0221CA">
      <w:pPr>
        <w:autoSpaceDE w:val="0"/>
        <w:autoSpaceDN w:val="0"/>
        <w:adjustRightInd w:val="0"/>
        <w:jc w:val="both"/>
        <w:rPr>
          <w:rFonts w:asciiTheme="minorHAnsi" w:hAnsiTheme="minorHAnsi" w:cs="Calibri"/>
          <w:sz w:val="24"/>
          <w:lang w:val="nl-BE" w:eastAsia="nl-BE"/>
        </w:rPr>
      </w:pPr>
    </w:p>
    <w:p w14:paraId="05980684" w14:textId="77777777" w:rsidR="009B6865" w:rsidRPr="00AF6F2F" w:rsidRDefault="3B0221CA" w:rsidP="3B0221CA">
      <w:pPr>
        <w:autoSpaceDE w:val="0"/>
        <w:autoSpaceDN w:val="0"/>
        <w:adjustRightInd w:val="0"/>
        <w:jc w:val="both"/>
        <w:rPr>
          <w:rFonts w:asciiTheme="minorHAnsi" w:hAnsiTheme="minorHAnsi" w:cs="Calibri"/>
          <w:szCs w:val="22"/>
          <w:lang w:eastAsia="nl-BE"/>
        </w:rPr>
      </w:pPr>
      <w:r w:rsidRPr="00AF6F2F">
        <w:rPr>
          <w:rFonts w:asciiTheme="minorHAnsi" w:eastAsia="Calibri" w:hAnsiTheme="minorHAnsi" w:cs="Calibri"/>
          <w:szCs w:val="22"/>
          <w:lang w:eastAsia="nl-BE"/>
        </w:rPr>
        <w:t>De volgorde van de uitstappen en bezienswaardigheden kunnen wijzigen. Dit kan ter plaatse worden aangepast om meer kwaliteit aan de reis te geven. Dit is steeds in overleg met de plaatselijke gids en de Femma-reisbegeleidster.</w:t>
      </w:r>
    </w:p>
    <w:p w14:paraId="16ABB946" w14:textId="77777777" w:rsidR="00AF6F2F" w:rsidRDefault="3B0221CA" w:rsidP="3B0221CA">
      <w:pPr>
        <w:autoSpaceDE w:val="0"/>
        <w:autoSpaceDN w:val="0"/>
        <w:adjustRightInd w:val="0"/>
        <w:jc w:val="both"/>
        <w:rPr>
          <w:rFonts w:asciiTheme="minorHAnsi" w:eastAsia="Calibri" w:hAnsiTheme="minorHAnsi" w:cs="Calibri"/>
          <w:szCs w:val="22"/>
          <w:lang w:eastAsia="nl-BE"/>
        </w:rPr>
      </w:pPr>
      <w:r w:rsidRPr="00AF6F2F">
        <w:rPr>
          <w:rFonts w:asciiTheme="minorHAnsi" w:eastAsia="Calibri" w:hAnsiTheme="minorHAnsi" w:cs="Calibri"/>
          <w:szCs w:val="22"/>
          <w:lang w:eastAsia="nl-BE"/>
        </w:rPr>
        <w:t xml:space="preserve">Er wordt meestal gebruikt gemaakt van </w:t>
      </w:r>
      <w:r w:rsidR="002F58F7" w:rsidRPr="00AF6F2F">
        <w:rPr>
          <w:rFonts w:asciiTheme="minorHAnsi" w:eastAsia="Calibri" w:hAnsiTheme="minorHAnsi" w:cs="Calibri"/>
          <w:szCs w:val="22"/>
          <w:lang w:eastAsia="nl-BE"/>
        </w:rPr>
        <w:t xml:space="preserve">een autocar </w:t>
      </w:r>
      <w:r w:rsidRPr="00AF6F2F">
        <w:rPr>
          <w:rFonts w:asciiTheme="minorHAnsi" w:eastAsia="Calibri" w:hAnsiTheme="minorHAnsi" w:cs="Calibri"/>
          <w:szCs w:val="22"/>
          <w:lang w:eastAsia="nl-BE"/>
        </w:rPr>
        <w:t xml:space="preserve">en we gaan </w:t>
      </w:r>
      <w:r w:rsidR="00F85D7D" w:rsidRPr="00AF6F2F">
        <w:rPr>
          <w:rFonts w:asciiTheme="minorHAnsi" w:eastAsia="Calibri" w:hAnsiTheme="minorHAnsi" w:cs="Calibri"/>
          <w:szCs w:val="22"/>
          <w:lang w:eastAsia="nl-BE"/>
        </w:rPr>
        <w:t xml:space="preserve">regelmatig </w:t>
      </w:r>
      <w:r w:rsidRPr="00AF6F2F">
        <w:rPr>
          <w:rFonts w:asciiTheme="minorHAnsi" w:eastAsia="Calibri" w:hAnsiTheme="minorHAnsi" w:cs="Calibri"/>
          <w:szCs w:val="22"/>
          <w:lang w:eastAsia="nl-BE"/>
        </w:rPr>
        <w:t xml:space="preserve">te voet </w:t>
      </w:r>
      <w:r w:rsidR="00AF6F2F">
        <w:rPr>
          <w:rFonts w:asciiTheme="minorHAnsi" w:eastAsia="Calibri" w:hAnsiTheme="minorHAnsi" w:cs="Calibri"/>
          <w:szCs w:val="22"/>
          <w:lang w:eastAsia="nl-BE"/>
        </w:rPr>
        <w:t>op verkenning.</w:t>
      </w:r>
    </w:p>
    <w:p w14:paraId="175AD1DB" w14:textId="77777777" w:rsidR="00D877EF" w:rsidRDefault="00D877EF" w:rsidP="3B0221CA">
      <w:pPr>
        <w:autoSpaceDE w:val="0"/>
        <w:autoSpaceDN w:val="0"/>
        <w:adjustRightInd w:val="0"/>
        <w:jc w:val="both"/>
        <w:rPr>
          <w:rFonts w:asciiTheme="minorHAnsi" w:eastAsia="Calibri" w:hAnsiTheme="minorHAnsi" w:cs="Calibri"/>
          <w:b/>
          <w:bCs/>
          <w:sz w:val="24"/>
          <w:lang w:eastAsia="nl-BE"/>
        </w:rPr>
      </w:pPr>
    </w:p>
    <w:p w14:paraId="11630D3E" w14:textId="185240B9" w:rsidR="00D877EF" w:rsidRPr="00FC16B8" w:rsidRDefault="00AF6F2F" w:rsidP="3B0221CA">
      <w:pPr>
        <w:autoSpaceDE w:val="0"/>
        <w:autoSpaceDN w:val="0"/>
        <w:adjustRightInd w:val="0"/>
        <w:jc w:val="both"/>
        <w:rPr>
          <w:rFonts w:asciiTheme="minorHAnsi" w:eastAsia="Calibri" w:hAnsiTheme="minorHAnsi" w:cs="Calibri"/>
          <w:sz w:val="24"/>
          <w:lang w:eastAsia="nl-BE"/>
        </w:rPr>
      </w:pPr>
      <w:r>
        <w:rPr>
          <w:rFonts w:asciiTheme="minorHAnsi" w:eastAsia="Calibri" w:hAnsiTheme="minorHAnsi" w:cs="Calibri"/>
          <w:b/>
          <w:bCs/>
          <w:sz w:val="24"/>
          <w:lang w:eastAsia="nl-BE"/>
        </w:rPr>
        <w:t>Huidig v</w:t>
      </w:r>
      <w:r w:rsidR="00D877EF" w:rsidRPr="00AF6F2F">
        <w:rPr>
          <w:rFonts w:asciiTheme="minorHAnsi" w:eastAsia="Calibri" w:hAnsiTheme="minorHAnsi" w:cs="Calibri"/>
          <w:b/>
          <w:bCs/>
          <w:sz w:val="24"/>
          <w:lang w:eastAsia="nl-BE"/>
        </w:rPr>
        <w:t>luchtschema</w:t>
      </w:r>
      <w:r w:rsidR="00FC16B8" w:rsidRPr="00AF6F2F">
        <w:rPr>
          <w:rFonts w:asciiTheme="minorHAnsi" w:eastAsia="Calibri" w:hAnsiTheme="minorHAnsi" w:cs="Calibri"/>
          <w:b/>
          <w:bCs/>
          <w:sz w:val="24"/>
          <w:lang w:eastAsia="nl-BE"/>
        </w:rPr>
        <w:t>:</w:t>
      </w:r>
      <w:r w:rsidR="00D877EF" w:rsidRPr="00FC16B8">
        <w:rPr>
          <w:rFonts w:asciiTheme="minorHAnsi" w:eastAsia="Calibri" w:hAnsiTheme="minorHAnsi" w:cs="Calibri"/>
          <w:sz w:val="24"/>
          <w:lang w:eastAsia="nl-BE"/>
        </w:rPr>
        <w:t xml:space="preserve"> (onder voorbehoud van wijzigingen</w:t>
      </w:r>
      <w:r w:rsidR="007935FA" w:rsidRPr="00FC16B8">
        <w:rPr>
          <w:rFonts w:asciiTheme="minorHAnsi" w:eastAsia="Calibri" w:hAnsiTheme="minorHAnsi" w:cs="Calibri"/>
          <w:sz w:val="24"/>
          <w:lang w:eastAsia="nl-BE"/>
        </w:rPr>
        <w:t xml:space="preserve"> Air Malta</w:t>
      </w:r>
      <w:r w:rsidR="00D877EF" w:rsidRPr="00FC16B8">
        <w:rPr>
          <w:rFonts w:asciiTheme="minorHAnsi" w:eastAsia="Calibri" w:hAnsiTheme="minorHAnsi" w:cs="Calibri"/>
          <w:sz w:val="24"/>
          <w:lang w:eastAsia="nl-BE"/>
        </w:rPr>
        <w:t>)</w:t>
      </w:r>
    </w:p>
    <w:p w14:paraId="436DE57D" w14:textId="1A3E7E38" w:rsidR="00D877EF" w:rsidRPr="00FC16B8" w:rsidRDefault="00D877EF" w:rsidP="3B0221CA">
      <w:pPr>
        <w:autoSpaceDE w:val="0"/>
        <w:autoSpaceDN w:val="0"/>
        <w:adjustRightInd w:val="0"/>
        <w:jc w:val="both"/>
        <w:rPr>
          <w:rFonts w:asciiTheme="minorHAnsi" w:eastAsia="Calibri" w:hAnsiTheme="minorHAnsi" w:cs="Calibri"/>
          <w:sz w:val="24"/>
          <w:lang w:eastAsia="nl-BE"/>
        </w:rPr>
      </w:pPr>
      <w:r w:rsidRPr="00FC16B8">
        <w:rPr>
          <w:rFonts w:asciiTheme="minorHAnsi" w:eastAsia="Calibri" w:hAnsiTheme="minorHAnsi" w:cs="Calibri"/>
          <w:sz w:val="24"/>
          <w:lang w:eastAsia="nl-BE"/>
        </w:rPr>
        <w:t>24 juni Brussel / Malta</w:t>
      </w:r>
      <w:r w:rsidR="00090814" w:rsidRPr="00FC16B8">
        <w:rPr>
          <w:rFonts w:asciiTheme="minorHAnsi" w:eastAsia="Calibri" w:hAnsiTheme="minorHAnsi" w:cs="Calibri"/>
          <w:sz w:val="24"/>
          <w:lang w:eastAsia="nl-BE"/>
        </w:rPr>
        <w:t xml:space="preserve"> Luqa</w:t>
      </w:r>
      <w:r w:rsidRPr="00FC16B8">
        <w:rPr>
          <w:rFonts w:asciiTheme="minorHAnsi" w:eastAsia="Calibri" w:hAnsiTheme="minorHAnsi" w:cs="Calibri"/>
          <w:sz w:val="24"/>
          <w:lang w:eastAsia="nl-BE"/>
        </w:rPr>
        <w:t xml:space="preserve"> 19.55 met aankomst om 22.45</w:t>
      </w:r>
    </w:p>
    <w:p w14:paraId="20E865B0" w14:textId="30178DDC" w:rsidR="00EC6298" w:rsidRPr="00FC16B8" w:rsidRDefault="00141A78" w:rsidP="3B0221CA">
      <w:pPr>
        <w:autoSpaceDE w:val="0"/>
        <w:autoSpaceDN w:val="0"/>
        <w:adjustRightInd w:val="0"/>
        <w:jc w:val="both"/>
        <w:rPr>
          <w:rFonts w:asciiTheme="minorHAnsi" w:eastAsia="Calibri" w:hAnsiTheme="minorHAnsi" w:cs="Calibri"/>
          <w:sz w:val="24"/>
          <w:lang w:val="nl-BE" w:eastAsia="nl-BE"/>
        </w:rPr>
      </w:pPr>
      <w:r w:rsidRPr="00FC16B8">
        <w:rPr>
          <w:rFonts w:asciiTheme="minorHAnsi" w:eastAsia="Calibri" w:hAnsiTheme="minorHAnsi" w:cs="Calibri"/>
          <w:sz w:val="24"/>
          <w:lang w:val="nl-BE" w:eastAsia="nl-BE"/>
        </w:rPr>
        <w:t>1 juli Malta</w:t>
      </w:r>
      <w:r w:rsidR="00090814" w:rsidRPr="00FC16B8">
        <w:rPr>
          <w:rFonts w:asciiTheme="minorHAnsi" w:eastAsia="Calibri" w:hAnsiTheme="minorHAnsi" w:cs="Calibri"/>
          <w:sz w:val="24"/>
          <w:lang w:val="nl-BE" w:eastAsia="nl-BE"/>
        </w:rPr>
        <w:t xml:space="preserve"> Luqa</w:t>
      </w:r>
      <w:r w:rsidRPr="00FC16B8">
        <w:rPr>
          <w:rFonts w:asciiTheme="minorHAnsi" w:eastAsia="Calibri" w:hAnsiTheme="minorHAnsi" w:cs="Calibri"/>
          <w:sz w:val="24"/>
          <w:lang w:val="nl-BE" w:eastAsia="nl-BE"/>
        </w:rPr>
        <w:t xml:space="preserve"> /</w:t>
      </w:r>
      <w:r w:rsidR="007935FA" w:rsidRPr="00FC16B8">
        <w:rPr>
          <w:rFonts w:asciiTheme="minorHAnsi" w:eastAsia="Calibri" w:hAnsiTheme="minorHAnsi" w:cs="Calibri"/>
          <w:sz w:val="24"/>
          <w:lang w:val="nl-BE" w:eastAsia="nl-BE"/>
        </w:rPr>
        <w:t>B</w:t>
      </w:r>
      <w:r w:rsidRPr="00FC16B8">
        <w:rPr>
          <w:rFonts w:asciiTheme="minorHAnsi" w:eastAsia="Calibri" w:hAnsiTheme="minorHAnsi" w:cs="Calibri"/>
          <w:sz w:val="24"/>
          <w:lang w:val="nl-BE" w:eastAsia="nl-BE"/>
        </w:rPr>
        <w:t>russel 16.00 met aankomst om 19.05</w:t>
      </w:r>
    </w:p>
    <w:p w14:paraId="21389C12" w14:textId="77777777" w:rsidR="00FC101F" w:rsidRPr="001E787E" w:rsidRDefault="00FC101F" w:rsidP="3B0221CA">
      <w:pPr>
        <w:pStyle w:val="Kop1"/>
        <w:jc w:val="both"/>
        <w:rPr>
          <w:rFonts w:asciiTheme="minorHAnsi" w:hAnsiTheme="minorHAnsi" w:cs="Calibri"/>
          <w:b/>
          <w:sz w:val="24"/>
          <w:lang w:val="nl-BE"/>
        </w:rPr>
      </w:pPr>
    </w:p>
    <w:p w14:paraId="50FF6CA2" w14:textId="77777777" w:rsidR="001C3798" w:rsidRPr="001E787E" w:rsidRDefault="3B0221CA" w:rsidP="3B0221CA">
      <w:pPr>
        <w:pStyle w:val="Kop1"/>
        <w:jc w:val="both"/>
        <w:rPr>
          <w:rFonts w:asciiTheme="minorHAnsi" w:hAnsiTheme="minorHAnsi" w:cs="Calibri"/>
          <w:b/>
          <w:sz w:val="24"/>
        </w:rPr>
      </w:pPr>
      <w:r w:rsidRPr="001E787E">
        <w:rPr>
          <w:rFonts w:asciiTheme="minorHAnsi" w:eastAsia="Calibri" w:hAnsiTheme="minorHAnsi" w:cs="Calibri"/>
          <w:b/>
          <w:bCs/>
          <w:sz w:val="24"/>
        </w:rPr>
        <w:t>PRAKTISCH</w:t>
      </w:r>
    </w:p>
    <w:p w14:paraId="4F0C7990" w14:textId="77777777" w:rsidR="001C3798" w:rsidRPr="001E787E" w:rsidRDefault="001C3798" w:rsidP="3B0221CA">
      <w:pPr>
        <w:jc w:val="both"/>
        <w:rPr>
          <w:rFonts w:asciiTheme="minorHAnsi" w:hAnsiTheme="minorHAnsi" w:cs="Calibri"/>
        </w:rPr>
      </w:pPr>
    </w:p>
    <w:p w14:paraId="203527D1" w14:textId="5BE0F328" w:rsidR="001C3798" w:rsidRPr="001E787E" w:rsidRDefault="3B0221CA" w:rsidP="3B0221CA">
      <w:pPr>
        <w:jc w:val="both"/>
        <w:rPr>
          <w:rFonts w:asciiTheme="minorHAnsi" w:hAnsiTheme="minorHAnsi" w:cs="Calibri"/>
          <w:szCs w:val="22"/>
        </w:rPr>
      </w:pPr>
      <w:r w:rsidRPr="001E787E">
        <w:rPr>
          <w:rFonts w:asciiTheme="minorHAnsi" w:eastAsia="Calibri" w:hAnsiTheme="minorHAnsi" w:cs="Calibri"/>
          <w:b/>
          <w:bCs/>
          <w:u w:val="single"/>
        </w:rPr>
        <w:t>Prijs</w:t>
      </w:r>
      <w:r w:rsidRPr="001E787E">
        <w:rPr>
          <w:rFonts w:asciiTheme="minorHAnsi" w:eastAsia="Calibri" w:hAnsiTheme="minorHAnsi" w:cs="Calibri"/>
          <w:b/>
          <w:bCs/>
          <w:sz w:val="28"/>
          <w:szCs w:val="28"/>
        </w:rPr>
        <w:t>:  €</w:t>
      </w:r>
      <w:r w:rsidR="002A4A31">
        <w:rPr>
          <w:rFonts w:asciiTheme="minorHAnsi" w:eastAsia="Calibri" w:hAnsiTheme="minorHAnsi" w:cs="Calibri"/>
          <w:b/>
          <w:bCs/>
          <w:sz w:val="28"/>
          <w:szCs w:val="28"/>
        </w:rPr>
        <w:t xml:space="preserve">1910 </w:t>
      </w:r>
      <w:r w:rsidRPr="001E787E">
        <w:rPr>
          <w:rFonts w:asciiTheme="minorHAnsi" w:eastAsia="Calibri" w:hAnsiTheme="minorHAnsi" w:cs="Calibri"/>
        </w:rPr>
        <w:t>in tweepersoonskamer (TWIN, met gescheiden bedden) –</w:t>
      </w:r>
      <w:r w:rsidR="002F58F7">
        <w:rPr>
          <w:rFonts w:asciiTheme="minorHAnsi" w:eastAsia="Calibri" w:hAnsiTheme="minorHAnsi" w:cs="Calibri"/>
        </w:rPr>
        <w:t xml:space="preserve">vol </w:t>
      </w:r>
      <w:r w:rsidRPr="001E787E">
        <w:rPr>
          <w:rFonts w:asciiTheme="minorHAnsi" w:eastAsia="Calibri" w:hAnsiTheme="minorHAnsi" w:cs="Calibri"/>
        </w:rPr>
        <w:t>pension</w:t>
      </w:r>
      <w:r w:rsidR="002F58F7">
        <w:rPr>
          <w:rFonts w:asciiTheme="minorHAnsi" w:eastAsia="Calibri" w:hAnsiTheme="minorHAnsi" w:cs="Calibri"/>
        </w:rPr>
        <w:t xml:space="preserve"> (behalve dag 2, half pension)</w:t>
      </w:r>
      <w:r w:rsidRPr="001E787E">
        <w:rPr>
          <w:rFonts w:asciiTheme="minorHAnsi" w:eastAsia="Calibri" w:hAnsiTheme="minorHAnsi" w:cs="Calibri"/>
        </w:rPr>
        <w:t>.</w:t>
      </w:r>
    </w:p>
    <w:p w14:paraId="1FDA2265" w14:textId="507F30F8" w:rsidR="005113C9" w:rsidRPr="001E787E" w:rsidRDefault="00721F1F" w:rsidP="3B0221CA">
      <w:pPr>
        <w:pStyle w:val="Plattetekstinspringen"/>
        <w:tabs>
          <w:tab w:val="left" w:pos="1083"/>
        </w:tabs>
        <w:spacing w:before="120"/>
        <w:ind w:left="703" w:hanging="703"/>
        <w:jc w:val="both"/>
        <w:rPr>
          <w:rFonts w:asciiTheme="minorHAnsi" w:hAnsiTheme="minorHAnsi" w:cs="Arial"/>
          <w:szCs w:val="22"/>
        </w:rPr>
      </w:pPr>
      <w:r w:rsidRPr="001E787E">
        <w:rPr>
          <w:rFonts w:asciiTheme="minorHAnsi" w:eastAsia="Calibri" w:hAnsiTheme="minorHAnsi" w:cs="Calibri"/>
          <w:sz w:val="18"/>
          <w:szCs w:val="18"/>
        </w:rPr>
        <w:t xml:space="preserve">(*) </w:t>
      </w:r>
      <w:r w:rsidRPr="001E787E">
        <w:rPr>
          <w:rFonts w:asciiTheme="minorHAnsi" w:hAnsiTheme="minorHAnsi" w:cs="Calibri"/>
          <w:sz w:val="18"/>
        </w:rPr>
        <w:tab/>
      </w:r>
      <w:r w:rsidRPr="001E787E">
        <w:rPr>
          <w:rFonts w:asciiTheme="minorHAnsi" w:eastAsia="Calibri" w:hAnsiTheme="minorHAnsi" w:cs="Calibri"/>
          <w:sz w:val="18"/>
          <w:szCs w:val="18"/>
        </w:rPr>
        <w:t>Heb je geen kamergenoot</w:t>
      </w:r>
      <w:r w:rsidR="001C3798" w:rsidRPr="001E787E">
        <w:rPr>
          <w:rFonts w:asciiTheme="minorHAnsi" w:eastAsia="Calibri" w:hAnsiTheme="minorHAnsi" w:cs="Calibri"/>
          <w:sz w:val="18"/>
          <w:szCs w:val="18"/>
        </w:rPr>
        <w:t>, geen  nood.  Er zijn nog andere vrouwen die dit wensen te doen.</w:t>
      </w:r>
      <w:r w:rsidR="008F42BC">
        <w:rPr>
          <w:rFonts w:asciiTheme="minorHAnsi" w:eastAsia="Calibri" w:hAnsiTheme="minorHAnsi" w:cs="Calibri"/>
          <w:sz w:val="18"/>
          <w:szCs w:val="18"/>
        </w:rPr>
        <w:t xml:space="preserve"> We zoeken een kamergenoot voor je; </w:t>
      </w:r>
      <w:r w:rsidR="001C3798" w:rsidRPr="001E787E">
        <w:rPr>
          <w:rFonts w:asciiTheme="minorHAnsi" w:eastAsia="Calibri" w:hAnsiTheme="minorHAnsi" w:cs="Calibri"/>
          <w:sz w:val="18"/>
          <w:szCs w:val="18"/>
        </w:rPr>
        <w:t xml:space="preserve">  Dit is één van de troeven van onze </w:t>
      </w:r>
      <w:r w:rsidR="00140692" w:rsidRPr="001E787E">
        <w:rPr>
          <w:rFonts w:asciiTheme="minorHAnsi" w:eastAsia="Calibri" w:hAnsiTheme="minorHAnsi" w:cs="Calibri"/>
          <w:sz w:val="18"/>
          <w:szCs w:val="18"/>
        </w:rPr>
        <w:t>Femma-</w:t>
      </w:r>
      <w:r w:rsidR="001C3798" w:rsidRPr="001E787E">
        <w:rPr>
          <w:rFonts w:asciiTheme="minorHAnsi" w:eastAsia="Calibri" w:hAnsiTheme="minorHAnsi" w:cs="Calibri"/>
          <w:sz w:val="18"/>
          <w:szCs w:val="18"/>
        </w:rPr>
        <w:t>Vrouwenreizen</w:t>
      </w:r>
      <w:r w:rsidRPr="001E787E">
        <w:rPr>
          <w:rFonts w:asciiTheme="minorHAnsi" w:eastAsia="Calibri" w:hAnsiTheme="minorHAnsi" w:cs="Calibri"/>
          <w:sz w:val="18"/>
          <w:szCs w:val="18"/>
        </w:rPr>
        <w:t>.</w:t>
      </w:r>
      <w:r w:rsidR="006A4127" w:rsidRPr="001E787E">
        <w:rPr>
          <w:rFonts w:asciiTheme="minorHAnsi" w:eastAsia="Calibri,Arial" w:hAnsiTheme="minorHAnsi" w:cs="Calibri,Arial"/>
        </w:rPr>
        <w:t xml:space="preserve"> </w:t>
      </w:r>
    </w:p>
    <w:p w14:paraId="7B4B9EB0" w14:textId="0736C99B" w:rsidR="00712CC8" w:rsidRPr="001E787E" w:rsidRDefault="3B0221CA" w:rsidP="3B0221CA">
      <w:pPr>
        <w:pStyle w:val="Plattetekstinspringen"/>
        <w:tabs>
          <w:tab w:val="left" w:pos="1083"/>
        </w:tabs>
        <w:spacing w:before="120"/>
        <w:ind w:left="703" w:hanging="703"/>
        <w:jc w:val="both"/>
        <w:rPr>
          <w:rFonts w:asciiTheme="minorHAnsi" w:hAnsiTheme="minorHAnsi" w:cs="Arial"/>
          <w:szCs w:val="22"/>
        </w:rPr>
      </w:pPr>
      <w:r w:rsidRPr="001E787E">
        <w:rPr>
          <w:rFonts w:asciiTheme="minorHAnsi" w:eastAsia="Calibri" w:hAnsiTheme="minorHAnsi" w:cs="Calibri"/>
        </w:rPr>
        <w:t xml:space="preserve">Toeslag single: </w:t>
      </w:r>
      <w:r w:rsidRPr="001E787E">
        <w:rPr>
          <w:rFonts w:asciiTheme="minorHAnsi" w:eastAsia="Calibri" w:hAnsiTheme="minorHAnsi" w:cs="Calibri"/>
          <w:b/>
          <w:bCs/>
          <w:sz w:val="28"/>
          <w:szCs w:val="28"/>
        </w:rPr>
        <w:t xml:space="preserve">+ </w:t>
      </w:r>
      <w:r w:rsidRPr="00BA21C3">
        <w:rPr>
          <w:rFonts w:asciiTheme="minorHAnsi" w:eastAsia="Calibri" w:hAnsiTheme="minorHAnsi" w:cs="Calibri"/>
          <w:b/>
          <w:bCs/>
          <w:sz w:val="24"/>
        </w:rPr>
        <w:t>€</w:t>
      </w:r>
      <w:r w:rsidR="008F42BC">
        <w:rPr>
          <w:rFonts w:asciiTheme="minorHAnsi" w:eastAsia="Calibri" w:hAnsiTheme="minorHAnsi" w:cs="Calibri"/>
          <w:b/>
          <w:bCs/>
          <w:sz w:val="24"/>
        </w:rPr>
        <w:t>140</w:t>
      </w:r>
      <w:r w:rsidR="00BA21C3">
        <w:rPr>
          <w:rFonts w:asciiTheme="minorHAnsi" w:eastAsia="Calibri" w:hAnsiTheme="minorHAnsi" w:cs="Calibri"/>
        </w:rPr>
        <w:t xml:space="preserve"> </w:t>
      </w:r>
      <w:r w:rsidR="002109AB">
        <w:rPr>
          <w:rFonts w:asciiTheme="minorHAnsi" w:eastAsia="Calibri" w:hAnsiTheme="minorHAnsi" w:cs="Calibri"/>
          <w:b/>
          <w:bCs/>
        </w:rPr>
        <w:t xml:space="preserve">(slechts </w:t>
      </w:r>
      <w:r w:rsidR="008F42BC">
        <w:rPr>
          <w:rFonts w:asciiTheme="minorHAnsi" w:eastAsia="Calibri" w:hAnsiTheme="minorHAnsi" w:cs="Calibri"/>
          <w:b/>
          <w:bCs/>
        </w:rPr>
        <w:t>4</w:t>
      </w:r>
      <w:r w:rsidRPr="001E787E">
        <w:rPr>
          <w:rFonts w:asciiTheme="minorHAnsi" w:eastAsia="Calibri" w:hAnsiTheme="minorHAnsi" w:cs="Calibri"/>
          <w:b/>
          <w:bCs/>
        </w:rPr>
        <w:t xml:space="preserve"> kamers beschikbaar)</w:t>
      </w:r>
    </w:p>
    <w:p w14:paraId="67DE8A61" w14:textId="77777777" w:rsidR="001C3798" w:rsidRPr="001E787E" w:rsidRDefault="001C3798" w:rsidP="3B0221CA">
      <w:pPr>
        <w:jc w:val="both"/>
        <w:rPr>
          <w:rFonts w:asciiTheme="minorHAnsi" w:hAnsiTheme="minorHAnsi" w:cs="Calibri"/>
          <w:sz w:val="12"/>
        </w:rPr>
      </w:pPr>
    </w:p>
    <w:p w14:paraId="101A0269" w14:textId="77777777" w:rsidR="001C3798" w:rsidRPr="001E787E" w:rsidRDefault="3B0221CA" w:rsidP="3B0221CA">
      <w:pPr>
        <w:ind w:firstLine="360"/>
        <w:jc w:val="both"/>
        <w:rPr>
          <w:rFonts w:asciiTheme="minorHAnsi" w:hAnsiTheme="minorHAnsi" w:cs="Calibri"/>
          <w:szCs w:val="22"/>
          <w:u w:val="single"/>
        </w:rPr>
      </w:pPr>
      <w:r w:rsidRPr="001E787E">
        <w:rPr>
          <w:rFonts w:asciiTheme="minorHAnsi" w:eastAsia="Calibri" w:hAnsiTheme="minorHAnsi" w:cs="Calibri"/>
          <w:u w:val="single"/>
        </w:rPr>
        <w:lastRenderedPageBreak/>
        <w:t xml:space="preserve">Wat is in deze prijs inbegrepen? </w:t>
      </w:r>
    </w:p>
    <w:p w14:paraId="6B513A75" w14:textId="578EB00B" w:rsidR="00BA21C3" w:rsidRDefault="00480A9A" w:rsidP="3B0221CA">
      <w:pPr>
        <w:pStyle w:val="Plattetekst"/>
        <w:numPr>
          <w:ilvl w:val="0"/>
          <w:numId w:val="2"/>
        </w:numPr>
        <w:jc w:val="left"/>
        <w:rPr>
          <w:rFonts w:asciiTheme="minorHAnsi" w:eastAsia="Calibri" w:hAnsiTheme="minorHAnsi" w:cs="Calibri"/>
          <w:b w:val="0"/>
          <w:bCs w:val="0"/>
          <w:sz w:val="22"/>
          <w:szCs w:val="22"/>
        </w:rPr>
      </w:pPr>
      <w:r>
        <w:rPr>
          <w:rFonts w:asciiTheme="minorHAnsi" w:eastAsia="Calibri" w:hAnsiTheme="minorHAnsi" w:cs="Calibri"/>
          <w:b w:val="0"/>
          <w:bCs w:val="0"/>
          <w:sz w:val="22"/>
          <w:szCs w:val="22"/>
        </w:rPr>
        <w:t>v</w:t>
      </w:r>
      <w:r w:rsidR="00BA21C3">
        <w:rPr>
          <w:rFonts w:asciiTheme="minorHAnsi" w:eastAsia="Calibri" w:hAnsiTheme="minorHAnsi" w:cs="Calibri"/>
          <w:b w:val="0"/>
          <w:bCs w:val="0"/>
          <w:sz w:val="22"/>
          <w:szCs w:val="22"/>
        </w:rPr>
        <w:t xml:space="preserve">erblijf in het vermelde </w:t>
      </w:r>
      <w:r w:rsidR="001572F4">
        <w:rPr>
          <w:rFonts w:asciiTheme="minorHAnsi" w:eastAsia="Calibri" w:hAnsiTheme="minorHAnsi" w:cs="Calibri"/>
          <w:b w:val="0"/>
          <w:bCs w:val="0"/>
          <w:sz w:val="22"/>
          <w:szCs w:val="22"/>
        </w:rPr>
        <w:t xml:space="preserve">Preluna Hotel en Spa </w:t>
      </w:r>
      <w:r w:rsidR="00BA21C3">
        <w:rPr>
          <w:rFonts w:asciiTheme="minorHAnsi" w:eastAsia="Calibri" w:hAnsiTheme="minorHAnsi" w:cs="Calibri"/>
          <w:b w:val="0"/>
          <w:bCs w:val="0"/>
          <w:sz w:val="22"/>
          <w:szCs w:val="22"/>
        </w:rPr>
        <w:t>4* (of gelijkwaardig)</w:t>
      </w:r>
    </w:p>
    <w:p w14:paraId="1A3A77A7" w14:textId="295E5256" w:rsidR="00425C63" w:rsidRDefault="3B0221CA" w:rsidP="3B0221CA">
      <w:pPr>
        <w:pStyle w:val="Plattetekst"/>
        <w:numPr>
          <w:ilvl w:val="0"/>
          <w:numId w:val="2"/>
        </w:numPr>
        <w:jc w:val="left"/>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 xml:space="preserve">verblijf in </w:t>
      </w:r>
      <w:r w:rsidR="00BA21C3">
        <w:rPr>
          <w:rFonts w:asciiTheme="minorHAnsi" w:eastAsia="Calibri" w:hAnsiTheme="minorHAnsi" w:cs="Calibri"/>
          <w:b w:val="0"/>
          <w:bCs w:val="0"/>
          <w:sz w:val="22"/>
          <w:szCs w:val="22"/>
        </w:rPr>
        <w:t>vol pension (vanaf</w:t>
      </w:r>
      <w:r w:rsidR="00033C3A">
        <w:rPr>
          <w:rFonts w:asciiTheme="minorHAnsi" w:eastAsia="Calibri" w:hAnsiTheme="minorHAnsi" w:cs="Calibri"/>
          <w:b w:val="0"/>
          <w:bCs w:val="0"/>
          <w:sz w:val="22"/>
          <w:szCs w:val="22"/>
        </w:rPr>
        <w:t xml:space="preserve"> het ontbijt op dag 2</w:t>
      </w:r>
      <w:r w:rsidR="00F36108">
        <w:rPr>
          <w:rFonts w:asciiTheme="minorHAnsi" w:eastAsia="Calibri" w:hAnsiTheme="minorHAnsi" w:cs="Calibri"/>
          <w:b w:val="0"/>
          <w:bCs w:val="0"/>
          <w:sz w:val="22"/>
          <w:szCs w:val="22"/>
        </w:rPr>
        <w:t xml:space="preserve"> tot en met de lunch op 8)</w:t>
      </w:r>
      <w:r w:rsidR="00BA21C3">
        <w:rPr>
          <w:rFonts w:asciiTheme="minorHAnsi" w:eastAsia="Calibri" w:hAnsiTheme="minorHAnsi" w:cs="Calibri"/>
          <w:b w:val="0"/>
          <w:bCs w:val="0"/>
          <w:sz w:val="22"/>
          <w:szCs w:val="22"/>
        </w:rPr>
        <w:t xml:space="preserve"> (met uitzondering </w:t>
      </w:r>
      <w:r w:rsidR="00480A9A">
        <w:rPr>
          <w:rFonts w:asciiTheme="minorHAnsi" w:eastAsia="Calibri" w:hAnsiTheme="minorHAnsi" w:cs="Calibri"/>
          <w:b w:val="0"/>
          <w:bCs w:val="0"/>
          <w:sz w:val="22"/>
          <w:szCs w:val="22"/>
        </w:rPr>
        <w:t>lunch dag 2= niet inbegrepen)</w:t>
      </w:r>
    </w:p>
    <w:p w14:paraId="694FC049" w14:textId="76FC8485" w:rsidR="00BA21C3" w:rsidRPr="00F36108" w:rsidRDefault="00BA21C3" w:rsidP="00F36108">
      <w:pPr>
        <w:pStyle w:val="Plattetekst"/>
        <w:numPr>
          <w:ilvl w:val="0"/>
          <w:numId w:val="2"/>
        </w:numPr>
        <w:jc w:val="left"/>
        <w:rPr>
          <w:rFonts w:asciiTheme="minorHAnsi" w:eastAsia="Calibri" w:hAnsiTheme="minorHAnsi" w:cs="Calibri"/>
          <w:b w:val="0"/>
          <w:bCs w:val="0"/>
          <w:sz w:val="22"/>
          <w:szCs w:val="22"/>
        </w:rPr>
      </w:pPr>
      <w:r>
        <w:rPr>
          <w:rFonts w:asciiTheme="minorHAnsi" w:eastAsia="Calibri" w:hAnsiTheme="minorHAnsi" w:cs="Calibri"/>
          <w:b w:val="0"/>
          <w:bCs w:val="0"/>
          <w:sz w:val="22"/>
          <w:szCs w:val="22"/>
        </w:rPr>
        <w:t>lijnvluchten van Air Malta</w:t>
      </w:r>
      <w:r w:rsidR="00F36108">
        <w:rPr>
          <w:rFonts w:asciiTheme="minorHAnsi" w:eastAsia="Calibri" w:hAnsiTheme="minorHAnsi" w:cs="Calibri"/>
          <w:b w:val="0"/>
          <w:bCs w:val="0"/>
          <w:sz w:val="22"/>
          <w:szCs w:val="22"/>
        </w:rPr>
        <w:t xml:space="preserve"> met </w:t>
      </w:r>
      <w:r w:rsidRPr="00F36108">
        <w:rPr>
          <w:rFonts w:asciiTheme="minorHAnsi" w:eastAsia="Calibri" w:hAnsiTheme="minorHAnsi" w:cs="Calibri"/>
          <w:b w:val="0"/>
          <w:bCs w:val="0"/>
          <w:sz w:val="22"/>
          <w:szCs w:val="22"/>
        </w:rPr>
        <w:t xml:space="preserve">huidige luchthaven-, brandstof- en securitytaks </w:t>
      </w:r>
    </w:p>
    <w:p w14:paraId="36781510" w14:textId="78F00CD2" w:rsidR="00425C63" w:rsidRPr="001E787E" w:rsidRDefault="3B0221CA" w:rsidP="3B0221CA">
      <w:pPr>
        <w:pStyle w:val="Plattetekst"/>
        <w:numPr>
          <w:ilvl w:val="0"/>
          <w:numId w:val="2"/>
        </w:numPr>
        <w:jc w:val="left"/>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 xml:space="preserve">de </w:t>
      </w:r>
      <w:r w:rsidR="004740E2">
        <w:rPr>
          <w:rFonts w:asciiTheme="minorHAnsi" w:eastAsia="Calibri" w:hAnsiTheme="minorHAnsi" w:cs="Calibri"/>
          <w:b w:val="0"/>
          <w:bCs w:val="0"/>
          <w:sz w:val="22"/>
          <w:szCs w:val="22"/>
        </w:rPr>
        <w:t xml:space="preserve">verplichte </w:t>
      </w:r>
      <w:r w:rsidRPr="001E787E">
        <w:rPr>
          <w:rFonts w:asciiTheme="minorHAnsi" w:eastAsia="Calibri" w:hAnsiTheme="minorHAnsi" w:cs="Calibri"/>
          <w:b w:val="0"/>
          <w:bCs w:val="0"/>
          <w:sz w:val="22"/>
          <w:szCs w:val="22"/>
        </w:rPr>
        <w:t>B.T.W.</w:t>
      </w:r>
    </w:p>
    <w:p w14:paraId="3BA3AC10" w14:textId="030DFFBB" w:rsidR="00425C63" w:rsidRPr="001E787E" w:rsidRDefault="3B0221CA" w:rsidP="3B0221CA">
      <w:pPr>
        <w:pStyle w:val="Plattetekst"/>
        <w:numPr>
          <w:ilvl w:val="0"/>
          <w:numId w:val="2"/>
        </w:numPr>
        <w:jc w:val="left"/>
        <w:rPr>
          <w:rFonts w:asciiTheme="minorHAnsi" w:eastAsia="Calibri" w:hAnsiTheme="minorHAnsi" w:cs="Calibri"/>
          <w:b w:val="0"/>
          <w:bCs w:val="0"/>
          <w:sz w:val="22"/>
          <w:szCs w:val="22"/>
          <w:u w:val="single"/>
        </w:rPr>
      </w:pPr>
      <w:r w:rsidRPr="001E787E">
        <w:rPr>
          <w:rFonts w:asciiTheme="minorHAnsi" w:eastAsia="Calibri" w:hAnsiTheme="minorHAnsi" w:cs="Calibri"/>
          <w:b w:val="0"/>
          <w:bCs w:val="0"/>
          <w:sz w:val="22"/>
          <w:szCs w:val="22"/>
        </w:rPr>
        <w:t>de Garantiefondspremie</w:t>
      </w:r>
      <w:r w:rsidR="004740E2">
        <w:rPr>
          <w:rFonts w:asciiTheme="minorHAnsi" w:eastAsia="Calibri" w:hAnsiTheme="minorHAnsi" w:cs="Calibri"/>
          <w:b w:val="0"/>
          <w:bCs w:val="0"/>
          <w:sz w:val="22"/>
          <w:szCs w:val="22"/>
        </w:rPr>
        <w:t xml:space="preserve"> (verplicht)</w:t>
      </w:r>
    </w:p>
    <w:p w14:paraId="2DC48E03" w14:textId="77777777" w:rsidR="00425C63" w:rsidRPr="00480A9A" w:rsidRDefault="3B0221CA" w:rsidP="3B0221CA">
      <w:pPr>
        <w:pStyle w:val="Plattetekst"/>
        <w:numPr>
          <w:ilvl w:val="0"/>
          <w:numId w:val="2"/>
        </w:numPr>
        <w:jc w:val="left"/>
        <w:rPr>
          <w:rFonts w:asciiTheme="minorHAnsi" w:eastAsia="Calibri" w:hAnsiTheme="minorHAnsi" w:cs="Calibri"/>
          <w:b w:val="0"/>
          <w:bCs w:val="0"/>
          <w:sz w:val="22"/>
          <w:szCs w:val="22"/>
          <w:u w:val="single"/>
        </w:rPr>
      </w:pPr>
      <w:r w:rsidRPr="001E787E">
        <w:rPr>
          <w:rFonts w:asciiTheme="minorHAnsi" w:eastAsia="Calibri" w:hAnsiTheme="minorHAnsi" w:cs="Calibri"/>
          <w:b w:val="0"/>
          <w:bCs w:val="0"/>
          <w:sz w:val="22"/>
          <w:szCs w:val="22"/>
        </w:rPr>
        <w:t>annulatieverzekering</w:t>
      </w:r>
    </w:p>
    <w:p w14:paraId="1837906B" w14:textId="35A6D2DC" w:rsidR="00480A9A" w:rsidRPr="00480A9A" w:rsidRDefault="00480A9A" w:rsidP="3B0221CA">
      <w:pPr>
        <w:pStyle w:val="Plattetekst"/>
        <w:numPr>
          <w:ilvl w:val="0"/>
          <w:numId w:val="2"/>
        </w:numPr>
        <w:jc w:val="left"/>
        <w:rPr>
          <w:rFonts w:asciiTheme="minorHAnsi" w:eastAsia="Calibri" w:hAnsiTheme="minorHAnsi" w:cs="Calibri"/>
          <w:b w:val="0"/>
          <w:bCs w:val="0"/>
          <w:sz w:val="22"/>
          <w:szCs w:val="22"/>
          <w:u w:val="single"/>
        </w:rPr>
      </w:pPr>
      <w:r>
        <w:rPr>
          <w:rFonts w:asciiTheme="minorHAnsi" w:eastAsia="Calibri" w:hAnsiTheme="minorHAnsi" w:cs="Calibri"/>
          <w:b w:val="0"/>
          <w:bCs w:val="0"/>
          <w:sz w:val="22"/>
          <w:szCs w:val="22"/>
        </w:rPr>
        <w:t>bezoeken en entrees zoals vermeld in het programma</w:t>
      </w:r>
    </w:p>
    <w:p w14:paraId="26AC28D2" w14:textId="3FD10E64" w:rsidR="00480A9A" w:rsidRPr="00480A9A" w:rsidRDefault="00480A9A" w:rsidP="3B0221CA">
      <w:pPr>
        <w:pStyle w:val="Plattetekst"/>
        <w:numPr>
          <w:ilvl w:val="0"/>
          <w:numId w:val="2"/>
        </w:numPr>
        <w:jc w:val="left"/>
        <w:rPr>
          <w:rFonts w:asciiTheme="minorHAnsi" w:eastAsia="Calibri" w:hAnsiTheme="minorHAnsi" w:cs="Calibri"/>
          <w:b w:val="0"/>
          <w:bCs w:val="0"/>
          <w:sz w:val="22"/>
          <w:szCs w:val="22"/>
          <w:u w:val="single"/>
        </w:rPr>
      </w:pPr>
      <w:r>
        <w:rPr>
          <w:rFonts w:asciiTheme="minorHAnsi" w:eastAsia="Calibri" w:hAnsiTheme="minorHAnsi" w:cs="Calibri"/>
          <w:b w:val="0"/>
          <w:bCs w:val="0"/>
          <w:sz w:val="22"/>
          <w:szCs w:val="22"/>
        </w:rPr>
        <w:t>alle transfers en transport ter plaatse in autocar met airco</w:t>
      </w:r>
    </w:p>
    <w:p w14:paraId="5BF42234" w14:textId="179D1CF3" w:rsidR="00480A9A" w:rsidRPr="001E787E" w:rsidRDefault="00480A9A" w:rsidP="3B0221CA">
      <w:pPr>
        <w:pStyle w:val="Plattetekst"/>
        <w:numPr>
          <w:ilvl w:val="0"/>
          <w:numId w:val="2"/>
        </w:numPr>
        <w:jc w:val="left"/>
        <w:rPr>
          <w:rFonts w:asciiTheme="minorHAnsi" w:eastAsia="Calibri" w:hAnsiTheme="minorHAnsi" w:cs="Calibri"/>
          <w:b w:val="0"/>
          <w:bCs w:val="0"/>
          <w:sz w:val="22"/>
          <w:szCs w:val="22"/>
          <w:u w:val="single"/>
        </w:rPr>
      </w:pPr>
      <w:r>
        <w:rPr>
          <w:rFonts w:asciiTheme="minorHAnsi" w:eastAsia="Calibri" w:hAnsiTheme="minorHAnsi" w:cs="Calibri"/>
          <w:b w:val="0"/>
          <w:bCs w:val="0"/>
          <w:sz w:val="22"/>
          <w:szCs w:val="22"/>
        </w:rPr>
        <w:t xml:space="preserve">een folkloristische avond in </w:t>
      </w:r>
      <w:r w:rsidR="00FC4678">
        <w:rPr>
          <w:rFonts w:asciiTheme="minorHAnsi" w:eastAsia="Calibri" w:hAnsiTheme="minorHAnsi" w:cs="Calibri"/>
          <w:b w:val="0"/>
          <w:bCs w:val="0"/>
          <w:sz w:val="22"/>
          <w:szCs w:val="22"/>
        </w:rPr>
        <w:t>een Maltese boerderij</w:t>
      </w:r>
    </w:p>
    <w:p w14:paraId="0D5ACA2B" w14:textId="016C590B" w:rsidR="00425C63" w:rsidRPr="001E787E" w:rsidRDefault="3B0221CA" w:rsidP="3B0221CA">
      <w:pPr>
        <w:pStyle w:val="Plattetekst"/>
        <w:numPr>
          <w:ilvl w:val="0"/>
          <w:numId w:val="2"/>
        </w:numPr>
        <w:jc w:val="left"/>
        <w:rPr>
          <w:rFonts w:asciiTheme="minorHAnsi" w:eastAsia="Calibri" w:hAnsiTheme="minorHAnsi" w:cs="Calibri"/>
          <w:b w:val="0"/>
          <w:bCs w:val="0"/>
          <w:sz w:val="22"/>
          <w:szCs w:val="22"/>
          <w:u w:val="single"/>
        </w:rPr>
      </w:pPr>
      <w:r w:rsidRPr="001E787E">
        <w:rPr>
          <w:rFonts w:asciiTheme="minorHAnsi" w:eastAsia="Calibri" w:hAnsiTheme="minorHAnsi" w:cs="Calibri"/>
          <w:b w:val="0"/>
          <w:bCs w:val="0"/>
          <w:sz w:val="22"/>
          <w:szCs w:val="22"/>
        </w:rPr>
        <w:t xml:space="preserve">enthousiaste Femma reisbegeleiding </w:t>
      </w:r>
    </w:p>
    <w:p w14:paraId="7B4AE433" w14:textId="6EB1AF85" w:rsidR="001C3798" w:rsidRPr="00990E2E" w:rsidRDefault="3B0221CA" w:rsidP="00990E2E">
      <w:pPr>
        <w:pStyle w:val="Plattetekst"/>
        <w:numPr>
          <w:ilvl w:val="0"/>
          <w:numId w:val="2"/>
        </w:numPr>
        <w:jc w:val="left"/>
        <w:rPr>
          <w:rFonts w:asciiTheme="minorHAnsi" w:eastAsia="Calibri" w:hAnsiTheme="minorHAnsi" w:cs="Calibri"/>
          <w:b w:val="0"/>
          <w:bCs w:val="0"/>
          <w:sz w:val="22"/>
          <w:szCs w:val="22"/>
          <w:u w:val="single"/>
        </w:rPr>
      </w:pPr>
      <w:r w:rsidRPr="001E787E">
        <w:rPr>
          <w:rFonts w:asciiTheme="minorHAnsi" w:eastAsia="Calibri" w:hAnsiTheme="minorHAnsi" w:cs="Calibri"/>
          <w:b w:val="0"/>
          <w:bCs w:val="0"/>
          <w:sz w:val="22"/>
          <w:szCs w:val="22"/>
        </w:rPr>
        <w:t>Nederlandsprekende plaatselijke gids</w:t>
      </w:r>
      <w:r w:rsidRPr="00990E2E">
        <w:rPr>
          <w:rFonts w:asciiTheme="minorHAnsi" w:eastAsia="Calibri" w:hAnsiTheme="minorHAnsi" w:cs="Calibri"/>
          <w:b w:val="0"/>
          <w:bCs w:val="0"/>
          <w:sz w:val="22"/>
          <w:szCs w:val="22"/>
        </w:rPr>
        <w:t xml:space="preserve"> </w:t>
      </w:r>
    </w:p>
    <w:p w14:paraId="2D4DFDA1" w14:textId="77777777" w:rsidR="007222C3" w:rsidRPr="001E787E" w:rsidRDefault="3B0221CA" w:rsidP="3B0221CA">
      <w:pPr>
        <w:pStyle w:val="Plattetekst"/>
        <w:spacing w:before="120"/>
        <w:ind w:firstLine="360"/>
        <w:jc w:val="left"/>
        <w:rPr>
          <w:rFonts w:asciiTheme="minorHAnsi" w:hAnsiTheme="minorHAnsi" w:cs="Calibri"/>
          <w:b w:val="0"/>
          <w:bCs w:val="0"/>
          <w:sz w:val="22"/>
          <w:szCs w:val="22"/>
          <w:u w:val="single"/>
        </w:rPr>
      </w:pPr>
      <w:r w:rsidRPr="001E787E">
        <w:rPr>
          <w:rFonts w:asciiTheme="minorHAnsi" w:eastAsia="Calibri" w:hAnsiTheme="minorHAnsi" w:cs="Calibri"/>
          <w:b w:val="0"/>
          <w:bCs w:val="0"/>
          <w:sz w:val="22"/>
          <w:szCs w:val="22"/>
          <w:u w:val="single"/>
        </w:rPr>
        <w:t>Wat is niet inbegrepen:</w:t>
      </w:r>
    </w:p>
    <w:p w14:paraId="6A626FF8" w14:textId="77777777" w:rsidR="001C3798" w:rsidRDefault="3B0221CA" w:rsidP="3B0221CA">
      <w:pPr>
        <w:pStyle w:val="Plattetekst"/>
        <w:numPr>
          <w:ilvl w:val="0"/>
          <w:numId w:val="3"/>
        </w:numPr>
        <w:jc w:val="left"/>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persoonlijke uitgaven</w:t>
      </w:r>
    </w:p>
    <w:p w14:paraId="0AAD355A" w14:textId="31E48315" w:rsidR="00BA21C3" w:rsidRPr="001E787E" w:rsidRDefault="00BA21C3" w:rsidP="3B0221CA">
      <w:pPr>
        <w:pStyle w:val="Plattetekst"/>
        <w:numPr>
          <w:ilvl w:val="0"/>
          <w:numId w:val="3"/>
        </w:numPr>
        <w:jc w:val="left"/>
        <w:rPr>
          <w:rFonts w:asciiTheme="minorHAnsi" w:eastAsia="Calibri" w:hAnsiTheme="minorHAnsi" w:cs="Calibri"/>
          <w:b w:val="0"/>
          <w:bCs w:val="0"/>
          <w:sz w:val="22"/>
          <w:szCs w:val="22"/>
        </w:rPr>
      </w:pPr>
      <w:r>
        <w:rPr>
          <w:rFonts w:asciiTheme="minorHAnsi" w:eastAsia="Calibri" w:hAnsiTheme="minorHAnsi" w:cs="Calibri"/>
          <w:b w:val="0"/>
          <w:bCs w:val="0"/>
          <w:sz w:val="22"/>
          <w:szCs w:val="22"/>
        </w:rPr>
        <w:t>facultatief bezoek aan de zeegrot Blue Grotto (kan alleen als het weer het toelaat)</w:t>
      </w:r>
    </w:p>
    <w:p w14:paraId="14B15508" w14:textId="77777777" w:rsidR="00425C63" w:rsidRDefault="3B0221CA" w:rsidP="3B0221CA">
      <w:pPr>
        <w:pStyle w:val="Plattetekst"/>
        <w:numPr>
          <w:ilvl w:val="0"/>
          <w:numId w:val="3"/>
        </w:numPr>
        <w:jc w:val="left"/>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 xml:space="preserve">de dranken </w:t>
      </w:r>
    </w:p>
    <w:p w14:paraId="6674102F" w14:textId="32F380F0" w:rsidR="0072432F" w:rsidRPr="001E787E" w:rsidRDefault="00F85B10" w:rsidP="3B0221CA">
      <w:pPr>
        <w:pStyle w:val="Plattetekst"/>
        <w:numPr>
          <w:ilvl w:val="0"/>
          <w:numId w:val="3"/>
        </w:numPr>
        <w:jc w:val="left"/>
        <w:rPr>
          <w:rFonts w:asciiTheme="minorHAnsi" w:eastAsia="Calibri" w:hAnsiTheme="minorHAnsi" w:cs="Calibri"/>
          <w:b w:val="0"/>
          <w:bCs w:val="0"/>
          <w:sz w:val="22"/>
          <w:szCs w:val="22"/>
        </w:rPr>
      </w:pPr>
      <w:r>
        <w:rPr>
          <w:rFonts w:asciiTheme="minorHAnsi" w:eastAsia="Calibri" w:hAnsiTheme="minorHAnsi" w:cs="Calibri"/>
          <w:b w:val="0"/>
          <w:bCs w:val="0"/>
          <w:sz w:val="22"/>
          <w:szCs w:val="22"/>
        </w:rPr>
        <w:t>stadtaksen indien deze gevraagd worden</w:t>
      </w:r>
    </w:p>
    <w:p w14:paraId="6F0A59A3" w14:textId="23BC5247" w:rsidR="00425C63" w:rsidRPr="001E787E" w:rsidRDefault="3B0221CA" w:rsidP="3B0221CA">
      <w:pPr>
        <w:pStyle w:val="Plattetekst"/>
        <w:numPr>
          <w:ilvl w:val="0"/>
          <w:numId w:val="3"/>
        </w:numPr>
        <w:jc w:val="left"/>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de fooien (wordt ter plaatse geregeld</w:t>
      </w:r>
      <w:r w:rsidR="00BA21C3">
        <w:rPr>
          <w:rFonts w:asciiTheme="minorHAnsi" w:eastAsia="Calibri" w:hAnsiTheme="minorHAnsi" w:cs="Calibri"/>
          <w:b w:val="0"/>
          <w:bCs w:val="0"/>
          <w:sz w:val="22"/>
          <w:szCs w:val="22"/>
        </w:rPr>
        <w:t>, voorzie €40</w:t>
      </w:r>
      <w:r w:rsidRPr="001E787E">
        <w:rPr>
          <w:rFonts w:asciiTheme="minorHAnsi" w:eastAsia="Calibri" w:hAnsiTheme="minorHAnsi" w:cs="Calibri"/>
          <w:b w:val="0"/>
          <w:bCs w:val="0"/>
          <w:sz w:val="22"/>
          <w:szCs w:val="22"/>
        </w:rPr>
        <w:t>)</w:t>
      </w:r>
    </w:p>
    <w:p w14:paraId="35742000" w14:textId="77777777" w:rsidR="006A4127" w:rsidRPr="001E787E" w:rsidRDefault="00425C63" w:rsidP="3B0221CA">
      <w:pPr>
        <w:pStyle w:val="Plattetekst"/>
        <w:jc w:val="left"/>
        <w:rPr>
          <w:rFonts w:asciiTheme="minorHAnsi" w:hAnsiTheme="minorHAnsi" w:cs="Calibri"/>
          <w:b w:val="0"/>
          <w:bCs w:val="0"/>
          <w:sz w:val="22"/>
          <w:szCs w:val="22"/>
        </w:rPr>
      </w:pPr>
      <w:r w:rsidRPr="001E787E">
        <w:rPr>
          <w:rFonts w:asciiTheme="minorHAnsi" w:hAnsiTheme="minorHAnsi" w:cs="Calibri"/>
          <w:b w:val="0"/>
          <w:bCs w:val="0"/>
          <w:sz w:val="22"/>
          <w:szCs w:val="22"/>
        </w:rPr>
        <w:tab/>
      </w:r>
    </w:p>
    <w:p w14:paraId="0D1B6095" w14:textId="77777777" w:rsidR="001C3798" w:rsidRPr="001E787E" w:rsidRDefault="3B0221CA" w:rsidP="3B0221CA">
      <w:pPr>
        <w:pStyle w:val="Voettekst"/>
        <w:tabs>
          <w:tab w:val="clear" w:pos="4536"/>
          <w:tab w:val="clear" w:pos="9072"/>
        </w:tabs>
        <w:jc w:val="both"/>
        <w:rPr>
          <w:rFonts w:asciiTheme="minorHAnsi" w:hAnsiTheme="minorHAnsi" w:cs="Calibri"/>
          <w:b/>
          <w:bCs/>
          <w:szCs w:val="22"/>
        </w:rPr>
      </w:pPr>
      <w:r w:rsidRPr="001E787E">
        <w:rPr>
          <w:rFonts w:asciiTheme="minorHAnsi" w:eastAsia="Calibri" w:hAnsiTheme="minorHAnsi" w:cs="Calibri"/>
          <w:b/>
          <w:bCs/>
          <w:u w:val="single"/>
        </w:rPr>
        <w:t>Kledij</w:t>
      </w:r>
      <w:r w:rsidRPr="001E787E">
        <w:rPr>
          <w:rFonts w:asciiTheme="minorHAnsi" w:eastAsia="Calibri" w:hAnsiTheme="minorHAnsi" w:cs="Calibri"/>
          <w:b/>
          <w:bCs/>
        </w:rPr>
        <w:t>:</w:t>
      </w:r>
    </w:p>
    <w:p w14:paraId="5D7563B8" w14:textId="77777777" w:rsidR="001C3798" w:rsidRPr="001E787E" w:rsidRDefault="3B0221CA" w:rsidP="3B0221CA">
      <w:pPr>
        <w:pStyle w:val="Voettekst"/>
        <w:numPr>
          <w:ilvl w:val="0"/>
          <w:numId w:val="6"/>
        </w:numPr>
        <w:tabs>
          <w:tab w:val="clear" w:pos="4536"/>
          <w:tab w:val="clear" w:pos="9072"/>
        </w:tabs>
        <w:spacing w:before="120"/>
        <w:ind w:left="357" w:hanging="357"/>
        <w:jc w:val="both"/>
        <w:rPr>
          <w:rFonts w:asciiTheme="minorHAnsi" w:eastAsia="Calibri" w:hAnsiTheme="minorHAnsi" w:cs="Calibri"/>
        </w:rPr>
      </w:pPr>
      <w:r w:rsidRPr="001E787E">
        <w:rPr>
          <w:rFonts w:asciiTheme="minorHAnsi" w:eastAsia="Calibri" w:hAnsiTheme="minorHAnsi" w:cs="Calibri"/>
        </w:rPr>
        <w:t>Comfortabele laagjeskledij en gemakkelijke wandelschoenen.</w:t>
      </w:r>
    </w:p>
    <w:p w14:paraId="76F3EF9E" w14:textId="77777777" w:rsidR="001C3798" w:rsidRPr="001E787E" w:rsidRDefault="3B0221CA" w:rsidP="3B0221CA">
      <w:pPr>
        <w:pStyle w:val="Voettekst"/>
        <w:numPr>
          <w:ilvl w:val="0"/>
          <w:numId w:val="6"/>
        </w:numPr>
        <w:tabs>
          <w:tab w:val="clear" w:pos="4536"/>
          <w:tab w:val="clear" w:pos="9072"/>
        </w:tabs>
        <w:jc w:val="both"/>
        <w:rPr>
          <w:rFonts w:asciiTheme="minorHAnsi" w:eastAsia="Calibri" w:hAnsiTheme="minorHAnsi" w:cs="Calibri"/>
        </w:rPr>
      </w:pPr>
      <w:r w:rsidRPr="001E787E">
        <w:rPr>
          <w:rFonts w:asciiTheme="minorHAnsi" w:eastAsia="Calibri" w:hAnsiTheme="minorHAnsi" w:cs="Calibri"/>
        </w:rPr>
        <w:t>We bestelden de zon maar je weet maar nooit. Voorzie ook iets tegen de regen.</w:t>
      </w:r>
    </w:p>
    <w:p w14:paraId="155ACDDC" w14:textId="77777777" w:rsidR="007A0E48" w:rsidRPr="001E787E" w:rsidRDefault="007A0E48" w:rsidP="3B0221CA">
      <w:pPr>
        <w:pStyle w:val="Plattetekst"/>
        <w:tabs>
          <w:tab w:val="left" w:pos="6840"/>
        </w:tabs>
        <w:jc w:val="left"/>
        <w:rPr>
          <w:rFonts w:asciiTheme="minorHAnsi" w:hAnsiTheme="minorHAnsi" w:cs="Calibri"/>
          <w:b w:val="0"/>
          <w:bCs w:val="0"/>
          <w:sz w:val="22"/>
          <w:szCs w:val="22"/>
        </w:rPr>
      </w:pPr>
    </w:p>
    <w:p w14:paraId="4013AAE9" w14:textId="77777777" w:rsidR="001C3798" w:rsidRPr="001E787E" w:rsidRDefault="3B0221CA" w:rsidP="3B0221CA">
      <w:pPr>
        <w:pStyle w:val="Plattetekst"/>
        <w:tabs>
          <w:tab w:val="left" w:pos="6840"/>
        </w:tabs>
        <w:jc w:val="left"/>
        <w:rPr>
          <w:rFonts w:asciiTheme="minorHAnsi" w:hAnsiTheme="minorHAnsi" w:cs="Calibri"/>
          <w:sz w:val="22"/>
          <w:szCs w:val="22"/>
        </w:rPr>
      </w:pPr>
      <w:r w:rsidRPr="001E787E">
        <w:rPr>
          <w:rFonts w:asciiTheme="minorHAnsi" w:eastAsia="Calibri" w:hAnsiTheme="minorHAnsi" w:cs="Calibri"/>
          <w:sz w:val="22"/>
          <w:szCs w:val="22"/>
          <w:u w:val="single"/>
        </w:rPr>
        <w:t>Femma-begeleiding</w:t>
      </w:r>
      <w:r w:rsidRPr="001E787E">
        <w:rPr>
          <w:rFonts w:asciiTheme="minorHAnsi" w:eastAsia="Calibri" w:hAnsiTheme="minorHAnsi" w:cs="Calibri"/>
          <w:sz w:val="22"/>
          <w:szCs w:val="22"/>
        </w:rPr>
        <w:t>:</w:t>
      </w:r>
    </w:p>
    <w:p w14:paraId="3DAFD0FB" w14:textId="77777777" w:rsidR="001C3798" w:rsidRPr="001E787E" w:rsidRDefault="3B0221CA" w:rsidP="3B0221CA">
      <w:pPr>
        <w:pStyle w:val="Plattetekst"/>
        <w:numPr>
          <w:ilvl w:val="0"/>
          <w:numId w:val="7"/>
        </w:numPr>
        <w:tabs>
          <w:tab w:val="left" w:pos="6840"/>
        </w:tabs>
        <w:spacing w:before="120"/>
        <w:ind w:left="357" w:hanging="357"/>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De Femma-begeleidster zorgt voor het goede verloop van deze reis.</w:t>
      </w:r>
    </w:p>
    <w:p w14:paraId="481DA8FB" w14:textId="77777777" w:rsidR="001C3798" w:rsidRPr="001E787E" w:rsidRDefault="3B0221CA" w:rsidP="3B0221CA">
      <w:pPr>
        <w:pStyle w:val="Plattetekst"/>
        <w:numPr>
          <w:ilvl w:val="0"/>
          <w:numId w:val="7"/>
        </w:numPr>
        <w:tabs>
          <w:tab w:val="left" w:pos="6840"/>
        </w:tabs>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Ze waakt over de kwaliteit van het programma.</w:t>
      </w:r>
    </w:p>
    <w:p w14:paraId="48EC7460" w14:textId="77777777" w:rsidR="001C3798" w:rsidRPr="001E787E" w:rsidRDefault="3B0221CA" w:rsidP="3B0221CA">
      <w:pPr>
        <w:pStyle w:val="Plattetekst"/>
        <w:numPr>
          <w:ilvl w:val="0"/>
          <w:numId w:val="7"/>
        </w:numPr>
        <w:tabs>
          <w:tab w:val="left" w:pos="6840"/>
        </w:tabs>
        <w:rPr>
          <w:rFonts w:asciiTheme="minorHAnsi" w:eastAsia="Calibri" w:hAnsiTheme="minorHAnsi" w:cs="Calibri"/>
          <w:b w:val="0"/>
          <w:bCs w:val="0"/>
          <w:sz w:val="22"/>
          <w:szCs w:val="22"/>
        </w:rPr>
      </w:pPr>
      <w:r w:rsidRPr="001E787E">
        <w:rPr>
          <w:rFonts w:asciiTheme="minorHAnsi" w:eastAsia="Calibri" w:hAnsiTheme="minorHAnsi" w:cs="Calibri"/>
          <w:b w:val="0"/>
          <w:bCs w:val="0"/>
          <w:sz w:val="22"/>
          <w:szCs w:val="22"/>
        </w:rPr>
        <w:t>Ze zorgt voor de groepssfeer en de Femma-spirit.</w:t>
      </w:r>
    </w:p>
    <w:p w14:paraId="66026805" w14:textId="77777777" w:rsidR="00B122AC" w:rsidRPr="001E787E" w:rsidRDefault="3B0221CA" w:rsidP="3B0221CA">
      <w:pPr>
        <w:pStyle w:val="Plattetekstinspringen"/>
        <w:spacing w:before="80"/>
        <w:ind w:left="0"/>
        <w:jc w:val="both"/>
        <w:rPr>
          <w:rFonts w:asciiTheme="minorHAnsi" w:hAnsiTheme="minorHAnsi" w:cs="Calibri"/>
          <w:szCs w:val="22"/>
        </w:rPr>
      </w:pPr>
      <w:r w:rsidRPr="001E787E">
        <w:rPr>
          <w:rFonts w:asciiTheme="minorHAnsi" w:eastAsia="Calibri" w:hAnsiTheme="minorHAnsi" w:cs="Calibri"/>
        </w:rPr>
        <w:t>Femma-Vrouwenreizen maken integraal deel uit van de werking van Femma.</w:t>
      </w:r>
    </w:p>
    <w:p w14:paraId="5B7C57C3" w14:textId="77777777" w:rsidR="001C3798" w:rsidRPr="001E787E" w:rsidRDefault="3B0221CA" w:rsidP="3B0221CA">
      <w:pPr>
        <w:pStyle w:val="Plattetekstinspringen"/>
        <w:ind w:left="0"/>
        <w:jc w:val="both"/>
        <w:rPr>
          <w:rFonts w:asciiTheme="minorHAnsi" w:hAnsiTheme="minorHAnsi" w:cs="Calibri"/>
          <w:szCs w:val="22"/>
        </w:rPr>
      </w:pPr>
      <w:r w:rsidRPr="001E787E">
        <w:rPr>
          <w:rFonts w:asciiTheme="minorHAnsi" w:eastAsia="Calibri" w:hAnsiTheme="minorHAnsi" w:cs="Calibri"/>
        </w:rPr>
        <w:t>Het begeleiden van reizen wordt in Femma beschouwd als een vorm van vrijwilligerswerk, zoals alle andere vormen van plaatselijke, provinciale of nationale inzet die de werking van Femma mogelijk maken.</w:t>
      </w:r>
    </w:p>
    <w:p w14:paraId="4C5A8850" w14:textId="77777777" w:rsidR="001C3798" w:rsidRPr="001E787E" w:rsidRDefault="3B0221CA" w:rsidP="3B0221CA">
      <w:pPr>
        <w:pStyle w:val="Plattetekstinspringen"/>
        <w:ind w:left="0"/>
        <w:jc w:val="both"/>
        <w:rPr>
          <w:rFonts w:asciiTheme="minorHAnsi" w:hAnsiTheme="minorHAnsi" w:cs="Calibri"/>
          <w:szCs w:val="22"/>
        </w:rPr>
      </w:pPr>
      <w:r w:rsidRPr="001E787E">
        <w:rPr>
          <w:rFonts w:asciiTheme="minorHAnsi" w:eastAsia="Calibri" w:hAnsiTheme="minorHAnsi" w:cs="Calibri"/>
        </w:rPr>
        <w:t>Elke Femma-reisbegeleidster werkt onbezoldigd mee. Wat men graag en belangloos doet, doet men beter. Dat garandeert een buitengewone inzet en gedrevenheid en een groot enthousiasme.</w:t>
      </w:r>
    </w:p>
    <w:p w14:paraId="6D954B18" w14:textId="77777777" w:rsidR="003853EC" w:rsidRPr="001E787E" w:rsidRDefault="003853EC" w:rsidP="3B0221CA">
      <w:pPr>
        <w:pStyle w:val="Plattetekst"/>
        <w:tabs>
          <w:tab w:val="left" w:pos="6840"/>
        </w:tabs>
        <w:jc w:val="left"/>
        <w:rPr>
          <w:rFonts w:asciiTheme="minorHAnsi" w:hAnsiTheme="minorHAnsi" w:cs="Calibri"/>
          <w:sz w:val="22"/>
          <w:szCs w:val="22"/>
          <w:u w:val="single"/>
        </w:rPr>
      </w:pPr>
    </w:p>
    <w:p w14:paraId="5598D528" w14:textId="77777777" w:rsidR="00440780" w:rsidRPr="001E787E" w:rsidRDefault="3B0221CA" w:rsidP="3B0221CA">
      <w:pPr>
        <w:pStyle w:val="Plattetekst"/>
        <w:tabs>
          <w:tab w:val="left" w:pos="6840"/>
        </w:tabs>
        <w:jc w:val="left"/>
        <w:rPr>
          <w:rFonts w:asciiTheme="minorHAnsi" w:hAnsiTheme="minorHAnsi" w:cs="Calibri"/>
          <w:sz w:val="22"/>
          <w:szCs w:val="22"/>
        </w:rPr>
      </w:pPr>
      <w:r w:rsidRPr="001E787E">
        <w:rPr>
          <w:rFonts w:asciiTheme="minorHAnsi" w:eastAsia="Calibri" w:hAnsiTheme="minorHAnsi" w:cs="Calibri"/>
          <w:sz w:val="22"/>
          <w:szCs w:val="22"/>
          <w:u w:val="single"/>
        </w:rPr>
        <w:t>Documenten</w:t>
      </w:r>
      <w:r w:rsidRPr="001E787E">
        <w:rPr>
          <w:rFonts w:asciiTheme="minorHAnsi" w:eastAsia="Calibri" w:hAnsiTheme="minorHAnsi" w:cs="Calibri"/>
          <w:sz w:val="22"/>
          <w:szCs w:val="22"/>
        </w:rPr>
        <w:t xml:space="preserve">: </w:t>
      </w:r>
      <w:r w:rsidRPr="001E787E">
        <w:rPr>
          <w:rFonts w:asciiTheme="minorHAnsi" w:eastAsia="Calibri" w:hAnsiTheme="minorHAnsi" w:cs="Calibri"/>
          <w:b w:val="0"/>
          <w:bCs w:val="0"/>
          <w:sz w:val="22"/>
          <w:szCs w:val="22"/>
        </w:rPr>
        <w:t>Belgische identiteitskaart en je verzekeringskaartje (ziekenfonds).</w:t>
      </w:r>
    </w:p>
    <w:p w14:paraId="2F31EE51" w14:textId="77777777" w:rsidR="00440780" w:rsidRPr="001E787E" w:rsidRDefault="00440780" w:rsidP="3B0221CA">
      <w:pPr>
        <w:pStyle w:val="Plattetekst"/>
        <w:tabs>
          <w:tab w:val="left" w:pos="6840"/>
        </w:tabs>
        <w:jc w:val="left"/>
        <w:rPr>
          <w:rFonts w:asciiTheme="minorHAnsi" w:hAnsiTheme="minorHAnsi" w:cs="Calibri"/>
          <w:b w:val="0"/>
          <w:bCs w:val="0"/>
          <w:sz w:val="22"/>
          <w:szCs w:val="22"/>
          <w:lang w:val="nl-BE"/>
        </w:rPr>
      </w:pPr>
    </w:p>
    <w:p w14:paraId="3622A4D2" w14:textId="77777777" w:rsidR="00B122AC" w:rsidRPr="001E787E" w:rsidRDefault="3B0221CA" w:rsidP="3B0221CA">
      <w:pPr>
        <w:jc w:val="both"/>
        <w:rPr>
          <w:rFonts w:asciiTheme="minorHAnsi" w:hAnsiTheme="minorHAnsi" w:cs="Calibri"/>
          <w:b/>
          <w:u w:val="single"/>
        </w:rPr>
      </w:pPr>
      <w:r w:rsidRPr="001E787E">
        <w:rPr>
          <w:rFonts w:asciiTheme="minorHAnsi" w:eastAsia="Calibri" w:hAnsiTheme="minorHAnsi" w:cs="Calibri"/>
          <w:b/>
          <w:bCs/>
          <w:u w:val="single"/>
        </w:rPr>
        <w:t xml:space="preserve">Annulaties: </w:t>
      </w:r>
    </w:p>
    <w:p w14:paraId="29B5B826" w14:textId="77777777" w:rsidR="00B122AC" w:rsidRPr="001E787E" w:rsidRDefault="3B0221CA" w:rsidP="3B0221CA">
      <w:pPr>
        <w:jc w:val="both"/>
        <w:rPr>
          <w:rFonts w:asciiTheme="minorHAnsi" w:hAnsiTheme="minorHAnsi" w:cs="Calibri"/>
        </w:rPr>
      </w:pPr>
      <w:r w:rsidRPr="001E787E">
        <w:rPr>
          <w:rFonts w:asciiTheme="minorHAnsi" w:eastAsia="Calibri" w:hAnsiTheme="minorHAnsi" w:cs="Calibri"/>
        </w:rPr>
        <w:t>Het kan steeds gebeuren dat je je inschrijving voor een reis moet annuleren.</w:t>
      </w:r>
    </w:p>
    <w:p w14:paraId="40CE3AD2" w14:textId="77777777" w:rsidR="00B122AC" w:rsidRPr="001E787E" w:rsidRDefault="3B0221CA" w:rsidP="3B0221CA">
      <w:pPr>
        <w:jc w:val="both"/>
        <w:rPr>
          <w:rFonts w:asciiTheme="minorHAnsi" w:hAnsiTheme="minorHAnsi" w:cs="Calibri"/>
        </w:rPr>
      </w:pPr>
      <w:r w:rsidRPr="001E787E">
        <w:rPr>
          <w:rFonts w:asciiTheme="minorHAnsi" w:eastAsia="Calibri" w:hAnsiTheme="minorHAnsi" w:cs="Calibri"/>
        </w:rPr>
        <w:t>Aangezien er, vanaf de inschrijving reeds kosten gemaakt zijn, moet je rekening houden met onderstaande percentages voor de terugbetaling.</w:t>
      </w:r>
    </w:p>
    <w:p w14:paraId="6D87A2CB" w14:textId="77777777" w:rsidR="00B122AC" w:rsidRPr="001E787E" w:rsidRDefault="3B0221CA" w:rsidP="3B0221CA">
      <w:pPr>
        <w:jc w:val="both"/>
        <w:rPr>
          <w:rFonts w:asciiTheme="minorHAnsi" w:hAnsiTheme="minorHAnsi" w:cs="Calibri"/>
        </w:rPr>
      </w:pPr>
      <w:r w:rsidRPr="001E787E">
        <w:rPr>
          <w:rFonts w:asciiTheme="minorHAnsi" w:eastAsia="Calibri" w:hAnsiTheme="minorHAnsi" w:cs="Calibri"/>
        </w:rPr>
        <w:t>Met onderstaande percentages wordt rekening gehouden indien je annuleert</w:t>
      </w:r>
    </w:p>
    <w:p w14:paraId="165BABE9" w14:textId="77777777" w:rsidR="00B122AC" w:rsidRPr="001E787E" w:rsidRDefault="3B0221CA" w:rsidP="3B0221CA">
      <w:pPr>
        <w:numPr>
          <w:ilvl w:val="0"/>
          <w:numId w:val="11"/>
        </w:numPr>
        <w:jc w:val="both"/>
        <w:rPr>
          <w:rFonts w:asciiTheme="minorHAnsi" w:eastAsia="Calibri" w:hAnsiTheme="minorHAnsi" w:cs="Calibri"/>
        </w:rPr>
      </w:pPr>
      <w:r w:rsidRPr="001E787E">
        <w:rPr>
          <w:rFonts w:asciiTheme="minorHAnsi" w:eastAsia="Calibri" w:hAnsiTheme="minorHAnsi" w:cs="Calibri"/>
        </w:rPr>
        <w:t>Vanaf inschrijving tot 60 dagen voor vertrek verlies je 25% van de totale reissom</w:t>
      </w:r>
    </w:p>
    <w:p w14:paraId="13989E82" w14:textId="77777777" w:rsidR="00B122AC" w:rsidRPr="001E787E" w:rsidRDefault="3B0221CA" w:rsidP="3B0221CA">
      <w:pPr>
        <w:numPr>
          <w:ilvl w:val="0"/>
          <w:numId w:val="11"/>
        </w:numPr>
        <w:jc w:val="both"/>
        <w:rPr>
          <w:rFonts w:asciiTheme="minorHAnsi" w:eastAsia="Calibri" w:hAnsiTheme="minorHAnsi" w:cs="Calibri"/>
        </w:rPr>
      </w:pPr>
      <w:r w:rsidRPr="001E787E">
        <w:rPr>
          <w:rFonts w:asciiTheme="minorHAnsi" w:eastAsia="Calibri" w:hAnsiTheme="minorHAnsi" w:cs="Calibri"/>
        </w:rPr>
        <w:t xml:space="preserve">Vanaf 59 dagen tot 41 dagen voor vertrek verlies je 45% van de totale reissom </w:t>
      </w:r>
    </w:p>
    <w:p w14:paraId="3C16E677" w14:textId="77777777" w:rsidR="00B122AC" w:rsidRPr="001E787E" w:rsidRDefault="3B0221CA" w:rsidP="3B0221CA">
      <w:pPr>
        <w:numPr>
          <w:ilvl w:val="0"/>
          <w:numId w:val="11"/>
        </w:numPr>
        <w:jc w:val="both"/>
        <w:rPr>
          <w:rFonts w:asciiTheme="minorHAnsi" w:eastAsia="Calibri" w:hAnsiTheme="minorHAnsi" w:cs="Calibri"/>
        </w:rPr>
      </w:pPr>
      <w:r w:rsidRPr="001E787E">
        <w:rPr>
          <w:rFonts w:asciiTheme="minorHAnsi" w:eastAsia="Calibri" w:hAnsiTheme="minorHAnsi" w:cs="Calibri"/>
        </w:rPr>
        <w:t xml:space="preserve">Vanaf 40 dagen tot 31 dagen voor vertrek verlies je 70% van de totale reissom </w:t>
      </w:r>
    </w:p>
    <w:p w14:paraId="6B66972B" w14:textId="77777777" w:rsidR="00B122AC" w:rsidRPr="001E787E" w:rsidRDefault="3B0221CA" w:rsidP="3B0221CA">
      <w:pPr>
        <w:numPr>
          <w:ilvl w:val="0"/>
          <w:numId w:val="11"/>
        </w:numPr>
        <w:jc w:val="both"/>
        <w:rPr>
          <w:rFonts w:asciiTheme="minorHAnsi" w:eastAsia="Calibri" w:hAnsiTheme="minorHAnsi" w:cs="Calibri"/>
        </w:rPr>
      </w:pPr>
      <w:r w:rsidRPr="001E787E">
        <w:rPr>
          <w:rFonts w:asciiTheme="minorHAnsi" w:eastAsia="Calibri" w:hAnsiTheme="minorHAnsi" w:cs="Calibri"/>
        </w:rPr>
        <w:t>Vanaf 30 dagen tot 11 dagen voor vertrek verlies je 95% van de totale reissom</w:t>
      </w:r>
    </w:p>
    <w:p w14:paraId="1689D051" w14:textId="1E4B8470" w:rsidR="00B122AC" w:rsidRPr="00F85B10" w:rsidRDefault="3B0221CA" w:rsidP="3B0221CA">
      <w:pPr>
        <w:numPr>
          <w:ilvl w:val="0"/>
          <w:numId w:val="11"/>
        </w:numPr>
        <w:jc w:val="both"/>
        <w:rPr>
          <w:rFonts w:asciiTheme="minorHAnsi" w:eastAsia="Calibri" w:hAnsiTheme="minorHAnsi" w:cs="Calibri"/>
        </w:rPr>
      </w:pPr>
      <w:r w:rsidRPr="001E787E">
        <w:rPr>
          <w:rFonts w:asciiTheme="minorHAnsi" w:eastAsia="Calibri" w:hAnsiTheme="minorHAnsi" w:cs="Calibri"/>
        </w:rPr>
        <w:t>Vanaf 10 dagen tot de dag van vertrek verlies je 100% van de totale reissom. Indien je niet komt opdagen op de dag van vertrek verlies je eveneens de totale reissom</w:t>
      </w:r>
    </w:p>
    <w:p w14:paraId="18DF600C" w14:textId="77777777" w:rsidR="00B122AC" w:rsidRPr="001E787E" w:rsidRDefault="3B0221CA" w:rsidP="3B0221CA">
      <w:pPr>
        <w:jc w:val="both"/>
        <w:rPr>
          <w:rFonts w:asciiTheme="minorHAnsi" w:hAnsiTheme="minorHAnsi" w:cs="Calibri"/>
        </w:rPr>
      </w:pPr>
      <w:r w:rsidRPr="001E787E">
        <w:rPr>
          <w:rFonts w:asciiTheme="minorHAnsi" w:eastAsia="Calibri" w:hAnsiTheme="minorHAnsi" w:cs="Calibri"/>
          <w:u w:val="single"/>
        </w:rPr>
        <w:t>Kan je een beroep doen op een annulatieverzekering</w:t>
      </w:r>
      <w:r w:rsidRPr="001E787E">
        <w:rPr>
          <w:rFonts w:asciiTheme="minorHAnsi" w:eastAsia="Calibri" w:hAnsiTheme="minorHAnsi" w:cs="Calibri"/>
        </w:rPr>
        <w:t xml:space="preserve"> ?</w:t>
      </w:r>
    </w:p>
    <w:p w14:paraId="1F63A66C" w14:textId="77777777" w:rsidR="00B122AC" w:rsidRPr="001E787E" w:rsidRDefault="3B0221CA" w:rsidP="3B0221CA">
      <w:pPr>
        <w:jc w:val="both"/>
        <w:rPr>
          <w:rFonts w:asciiTheme="minorHAnsi" w:hAnsiTheme="minorHAnsi" w:cs="Calibri"/>
        </w:rPr>
      </w:pPr>
      <w:r w:rsidRPr="001E787E">
        <w:rPr>
          <w:rFonts w:asciiTheme="minorHAnsi" w:eastAsia="Calibri" w:hAnsiTheme="minorHAnsi" w:cs="Calibri"/>
          <w:i/>
          <w:iCs/>
        </w:rPr>
        <w:t>Femma</w:t>
      </w:r>
      <w:r w:rsidRPr="001E787E">
        <w:rPr>
          <w:rFonts w:asciiTheme="minorHAnsi" w:eastAsia="Calibri" w:hAnsiTheme="minorHAnsi" w:cs="Calibri"/>
        </w:rPr>
        <w:t xml:space="preserve"> heeft echter een bijkomende annulatieverzekering afgesloten bij DVV. Via die verzekering kunt u in veel gevallen nog een deel van uw kosten terugvorderen. Voorwaarden voor een vergoeding door DVV zijn o.a. dat het moet gaan om een geldige annulatiereden.  Voor meer info, zie Verzekeringen.</w:t>
      </w:r>
    </w:p>
    <w:p w14:paraId="70E6B17B" w14:textId="77777777" w:rsidR="00B122AC" w:rsidRPr="001E787E" w:rsidRDefault="00B122AC" w:rsidP="3B0221CA">
      <w:pPr>
        <w:tabs>
          <w:tab w:val="left" w:pos="708"/>
          <w:tab w:val="left" w:pos="1416"/>
          <w:tab w:val="left" w:pos="2124"/>
          <w:tab w:val="left" w:pos="2832"/>
          <w:tab w:val="left" w:pos="3540"/>
          <w:tab w:val="left" w:pos="4248"/>
          <w:tab w:val="left" w:pos="4956"/>
          <w:tab w:val="left" w:pos="5865"/>
        </w:tabs>
        <w:ind w:left="570"/>
        <w:jc w:val="both"/>
        <w:rPr>
          <w:rFonts w:asciiTheme="minorHAnsi" w:hAnsiTheme="minorHAnsi" w:cs="Calibri"/>
          <w:szCs w:val="22"/>
        </w:rPr>
      </w:pPr>
    </w:p>
    <w:p w14:paraId="1D418CBB" w14:textId="77777777" w:rsidR="00B122AC" w:rsidRPr="001E787E" w:rsidRDefault="3B0221CA" w:rsidP="3B0221CA">
      <w:pPr>
        <w:tabs>
          <w:tab w:val="left" w:pos="285"/>
          <w:tab w:val="left" w:pos="2166"/>
          <w:tab w:val="left" w:pos="6783"/>
        </w:tabs>
        <w:jc w:val="both"/>
        <w:rPr>
          <w:rFonts w:asciiTheme="minorHAnsi" w:hAnsiTheme="minorHAnsi" w:cs="Calibri"/>
          <w:szCs w:val="22"/>
        </w:rPr>
      </w:pPr>
      <w:r w:rsidRPr="001E787E">
        <w:rPr>
          <w:rFonts w:asciiTheme="minorHAnsi" w:eastAsia="Calibri" w:hAnsiTheme="minorHAnsi" w:cs="Calibri"/>
          <w:b/>
          <w:bCs/>
          <w:u w:val="single"/>
        </w:rPr>
        <w:t>Verzekeringen</w:t>
      </w:r>
      <w:r w:rsidRPr="001E787E">
        <w:rPr>
          <w:rFonts w:asciiTheme="minorHAnsi" w:eastAsia="Calibri" w:hAnsiTheme="minorHAnsi" w:cs="Calibri"/>
          <w:b/>
          <w:bCs/>
        </w:rPr>
        <w:t>:</w:t>
      </w:r>
    </w:p>
    <w:p w14:paraId="21855B69" w14:textId="77777777" w:rsidR="00B122AC" w:rsidRPr="001E787E" w:rsidRDefault="00B122AC" w:rsidP="3B0221CA">
      <w:pPr>
        <w:spacing w:before="120"/>
        <w:ind w:left="340" w:hanging="340"/>
        <w:jc w:val="both"/>
        <w:rPr>
          <w:rFonts w:asciiTheme="minorHAnsi" w:hAnsiTheme="minorHAnsi" w:cs="Calibri"/>
          <w:szCs w:val="22"/>
        </w:rPr>
      </w:pPr>
      <w:r w:rsidRPr="001E787E">
        <w:rPr>
          <w:rFonts w:asciiTheme="minorHAnsi" w:hAnsiTheme="minorHAnsi" w:cs="Calibri"/>
          <w:szCs w:val="22"/>
        </w:rPr>
        <w:sym w:font="Wingdings" w:char="F071"/>
      </w:r>
      <w:r w:rsidRPr="001E787E">
        <w:rPr>
          <w:rFonts w:asciiTheme="minorHAnsi" w:eastAsia="Calibri" w:hAnsiTheme="minorHAnsi" w:cs="Calibri"/>
        </w:rPr>
        <w:t> Een verzekering lichamelijke ongevallen is inbegrepen.(DVV – C-11/1520.250/02-B) </w:t>
      </w:r>
    </w:p>
    <w:p w14:paraId="322E426E" w14:textId="77777777" w:rsidR="00B122AC" w:rsidRPr="001E787E" w:rsidRDefault="00B122AC" w:rsidP="3B0221CA">
      <w:pPr>
        <w:spacing w:before="120"/>
        <w:ind w:left="340" w:hanging="340"/>
        <w:rPr>
          <w:rFonts w:asciiTheme="minorHAnsi" w:hAnsiTheme="minorHAnsi" w:cs="Calibri"/>
          <w:szCs w:val="22"/>
        </w:rPr>
      </w:pPr>
      <w:r w:rsidRPr="001E787E">
        <w:rPr>
          <w:rFonts w:asciiTheme="minorHAnsi" w:hAnsiTheme="minorHAnsi" w:cs="Calibri"/>
          <w:szCs w:val="22"/>
        </w:rPr>
        <w:lastRenderedPageBreak/>
        <w:sym w:font="Wingdings" w:char="F071"/>
      </w:r>
      <w:r w:rsidRPr="001E787E">
        <w:rPr>
          <w:rFonts w:asciiTheme="minorHAnsi" w:eastAsia="Calibri" w:hAnsiTheme="minorHAnsi" w:cs="Calibri"/>
        </w:rPr>
        <w:t> Een verzekering annulatie, voortijdige terugkeer, stranding in het buitenland en strafrechtelijke borgstelling is inbegrepen (DVV – polis C-15/0182.700/00-B)</w:t>
      </w:r>
    </w:p>
    <w:p w14:paraId="44105CE3" w14:textId="77777777" w:rsidR="00B122AC" w:rsidRPr="001E787E" w:rsidRDefault="3B0221CA" w:rsidP="3B0221CA">
      <w:pPr>
        <w:ind w:left="340" w:hanging="340"/>
        <w:rPr>
          <w:rFonts w:asciiTheme="minorHAnsi" w:hAnsiTheme="minorHAnsi" w:cs="Calibri"/>
          <w:szCs w:val="22"/>
        </w:rPr>
      </w:pPr>
      <w:r w:rsidRPr="001E787E">
        <w:rPr>
          <w:rFonts w:asciiTheme="minorHAnsi" w:eastAsia="Calibri" w:hAnsiTheme="minorHAnsi" w:cs="Calibri"/>
        </w:rPr>
        <w:t xml:space="preserve"> Een uittreksel uit de algemene polisvoorwaarden kan je op aanvraag bezorgd worden.</w:t>
      </w:r>
    </w:p>
    <w:p w14:paraId="1D98CE70" w14:textId="77777777" w:rsidR="00B122AC" w:rsidRPr="001E787E" w:rsidRDefault="3B0221CA" w:rsidP="3B0221CA">
      <w:pPr>
        <w:ind w:left="340" w:hanging="340"/>
        <w:jc w:val="both"/>
        <w:rPr>
          <w:rFonts w:asciiTheme="minorHAnsi" w:hAnsiTheme="minorHAnsi" w:cs="Calibri"/>
          <w:szCs w:val="22"/>
        </w:rPr>
      </w:pPr>
      <w:r w:rsidRPr="001E787E">
        <w:rPr>
          <w:rFonts w:asciiTheme="minorHAnsi" w:eastAsia="Calibri" w:hAnsiTheme="minorHAnsi" w:cs="Calibri"/>
          <w:b/>
          <w:bCs/>
        </w:rPr>
        <w:t> </w:t>
      </w:r>
      <w:r w:rsidRPr="001E787E">
        <w:rPr>
          <w:rFonts w:asciiTheme="minorHAnsi" w:eastAsia="Calibri" w:hAnsiTheme="minorHAnsi" w:cs="Calibri"/>
        </w:rPr>
        <w:t>  </w:t>
      </w:r>
    </w:p>
    <w:p w14:paraId="30D1371D" w14:textId="77777777" w:rsidR="00B122AC" w:rsidRPr="001E787E" w:rsidRDefault="00B122AC" w:rsidP="3B0221CA">
      <w:pPr>
        <w:tabs>
          <w:tab w:val="left" w:pos="284"/>
        </w:tabs>
        <w:jc w:val="both"/>
        <w:rPr>
          <w:rFonts w:asciiTheme="minorHAnsi" w:hAnsiTheme="minorHAnsi" w:cs="Calibri"/>
          <w:color w:val="FF0000"/>
          <w:szCs w:val="22"/>
        </w:rPr>
      </w:pPr>
      <w:r w:rsidRPr="001E787E">
        <w:rPr>
          <w:rFonts w:asciiTheme="minorHAnsi" w:hAnsiTheme="minorHAnsi" w:cs="Calibri"/>
          <w:szCs w:val="22"/>
        </w:rPr>
        <w:sym w:font="Wingdings" w:char="F071"/>
      </w:r>
      <w:r w:rsidRPr="001E787E">
        <w:rPr>
          <w:rFonts w:asciiTheme="minorHAnsi" w:eastAsia="Calibri" w:hAnsiTheme="minorHAnsi" w:cs="Calibri"/>
        </w:rPr>
        <w:t>Voor medische hulp of hospitalisatie in het buitenland kan je bijstand krijgen via de verzekering Eurocross/World Assistance . Vergeet niet je aansluitingskaartje mee te nemen. Bij je eigen mutualiteit kan je de voorwaarden en te volgen procedure aanvragen.</w:t>
      </w:r>
      <w:r w:rsidRPr="001E787E">
        <w:rPr>
          <w:rFonts w:asciiTheme="minorHAnsi" w:eastAsia="Calibri" w:hAnsiTheme="minorHAnsi" w:cs="Calibri"/>
          <w:color w:val="FF0000"/>
        </w:rPr>
        <w:t xml:space="preserve"> </w:t>
      </w:r>
    </w:p>
    <w:p w14:paraId="6A660264" w14:textId="77777777" w:rsidR="00B122AC" w:rsidRPr="001E787E" w:rsidRDefault="00B122AC" w:rsidP="3B0221CA">
      <w:pPr>
        <w:tabs>
          <w:tab w:val="left" w:pos="284"/>
        </w:tabs>
        <w:ind w:left="357" w:hanging="357"/>
        <w:jc w:val="both"/>
        <w:rPr>
          <w:rFonts w:asciiTheme="minorHAnsi" w:hAnsiTheme="minorHAnsi" w:cs="Calibri"/>
          <w:szCs w:val="22"/>
        </w:rPr>
      </w:pPr>
    </w:p>
    <w:p w14:paraId="6E303E1B" w14:textId="77777777" w:rsidR="00B122AC" w:rsidRPr="001E787E" w:rsidRDefault="00B122AC" w:rsidP="3B0221CA">
      <w:pPr>
        <w:jc w:val="both"/>
        <w:rPr>
          <w:rFonts w:asciiTheme="minorHAnsi" w:hAnsiTheme="minorHAnsi" w:cs="Calibri"/>
          <w:szCs w:val="22"/>
        </w:rPr>
      </w:pPr>
      <w:r w:rsidRPr="001E787E">
        <w:rPr>
          <w:rFonts w:asciiTheme="minorHAnsi" w:hAnsiTheme="minorHAnsi" w:cs="Calibri"/>
          <w:szCs w:val="22"/>
        </w:rPr>
        <w:sym w:font="Wingdings" w:char="F071"/>
      </w:r>
      <w:r w:rsidRPr="001E787E">
        <w:rPr>
          <w:rFonts w:asciiTheme="minorHAnsi" w:eastAsia="Calibri" w:hAnsiTheme="minorHAnsi" w:cs="Calibri"/>
        </w:rPr>
        <w:t xml:space="preserve">Teneinde de reiziger de grootste zekerheid te bieden heeft </w:t>
      </w:r>
      <w:r w:rsidR="00140692" w:rsidRPr="001E787E">
        <w:rPr>
          <w:rFonts w:asciiTheme="minorHAnsi" w:eastAsia="Calibri" w:hAnsiTheme="minorHAnsi" w:cs="Calibri"/>
        </w:rPr>
        <w:t xml:space="preserve">Femma </w:t>
      </w:r>
      <w:r w:rsidRPr="001E787E">
        <w:rPr>
          <w:rFonts w:asciiTheme="minorHAnsi" w:eastAsia="Calibri" w:hAnsiTheme="minorHAnsi" w:cs="Calibri"/>
        </w:rPr>
        <w:t xml:space="preserve"> overeenkomstig art. 36 van de wet van 01.04.94 en het betreffende uitvoeringsbesluit van 25.04.97 – een verzekeringscontract afgesloten bij de verzekeringsmaatschappij DVV verzekeringen die tussenkomt indien de uitvoering of de verderzetting van de reis in het gedrang komt door financieel onvermogen van de reisorganisator of reisbemiddelaar.</w:t>
      </w:r>
    </w:p>
    <w:p w14:paraId="69CB0EAB" w14:textId="77777777" w:rsidR="00B122AC" w:rsidRPr="001E787E" w:rsidRDefault="3B0221CA" w:rsidP="3B0221CA">
      <w:pPr>
        <w:jc w:val="both"/>
        <w:rPr>
          <w:rFonts w:asciiTheme="minorHAnsi" w:hAnsiTheme="minorHAnsi" w:cs="Calibri"/>
          <w:szCs w:val="22"/>
        </w:rPr>
      </w:pPr>
      <w:r w:rsidRPr="001E787E">
        <w:rPr>
          <w:rFonts w:asciiTheme="minorHAnsi" w:eastAsia="Calibri" w:hAnsiTheme="minorHAnsi" w:cs="Calibri"/>
        </w:rPr>
        <w:t> </w:t>
      </w:r>
    </w:p>
    <w:p w14:paraId="70EA9AC2" w14:textId="77777777" w:rsidR="00B122AC" w:rsidRPr="001E787E" w:rsidRDefault="3B0221CA" w:rsidP="3B0221CA">
      <w:pPr>
        <w:jc w:val="both"/>
        <w:rPr>
          <w:rFonts w:asciiTheme="minorHAnsi" w:hAnsiTheme="minorHAnsi" w:cs="Calibri"/>
          <w:szCs w:val="22"/>
        </w:rPr>
      </w:pPr>
      <w:r w:rsidRPr="001E787E">
        <w:rPr>
          <w:rFonts w:asciiTheme="minorHAnsi" w:eastAsia="Calibri" w:hAnsiTheme="minorHAnsi" w:cs="Calibri"/>
          <w:b/>
          <w:bCs/>
          <w:i/>
          <w:iCs/>
          <w:color w:val="000000" w:themeColor="text1"/>
        </w:rPr>
        <w:t xml:space="preserve">Je kan zelf een reisbijstandsverzekering </w:t>
      </w:r>
      <w:r w:rsidRPr="001E787E">
        <w:rPr>
          <w:rFonts w:asciiTheme="minorHAnsi" w:eastAsia="Calibri" w:hAnsiTheme="minorHAnsi" w:cs="Calibri"/>
          <w:b/>
          <w:bCs/>
          <w:i/>
          <w:iCs/>
        </w:rPr>
        <w:t xml:space="preserve">afsluiten </w:t>
      </w:r>
      <w:r w:rsidRPr="001E787E">
        <w:rPr>
          <w:rFonts w:asciiTheme="minorHAnsi" w:eastAsia="Calibri" w:hAnsiTheme="minorHAnsi" w:cs="Calibri"/>
          <w:b/>
          <w:bCs/>
          <w:i/>
          <w:iCs/>
          <w:color w:val="000000" w:themeColor="text1"/>
        </w:rPr>
        <w:t>via je eigen verzekeringsmaatschappij.  Vergeet de nodige info i.v.m. deze verzekering niet mee te nemen.</w:t>
      </w:r>
    </w:p>
    <w:p w14:paraId="7ABF348C" w14:textId="77777777" w:rsidR="00B122AC" w:rsidRPr="001E787E" w:rsidRDefault="00B122AC" w:rsidP="3B0221CA">
      <w:pPr>
        <w:ind w:left="360"/>
        <w:jc w:val="both"/>
        <w:rPr>
          <w:rFonts w:asciiTheme="minorHAnsi" w:hAnsiTheme="minorHAnsi" w:cs="Calibri"/>
          <w:b/>
          <w:bCs/>
          <w:lang w:val="x-none"/>
        </w:rPr>
      </w:pPr>
    </w:p>
    <w:p w14:paraId="5A26CCBD" w14:textId="77777777" w:rsidR="001A39B5" w:rsidRPr="001E787E" w:rsidRDefault="3B0221CA" w:rsidP="3B0221CA">
      <w:pPr>
        <w:jc w:val="both"/>
        <w:rPr>
          <w:rFonts w:asciiTheme="minorHAnsi" w:hAnsiTheme="minorHAnsi" w:cs="Calibri"/>
          <w:b/>
          <w:bCs/>
          <w:u w:val="single"/>
          <w:lang w:val="nl-BE"/>
        </w:rPr>
      </w:pPr>
      <w:r w:rsidRPr="001E787E">
        <w:rPr>
          <w:rFonts w:asciiTheme="minorHAnsi" w:eastAsia="Calibri" w:hAnsiTheme="minorHAnsi" w:cs="Calibri"/>
          <w:b/>
          <w:bCs/>
        </w:rPr>
        <w:t>ZIN OM MEE TE GAAN ?  HOE INSCHRIJVEN</w:t>
      </w:r>
      <w:r w:rsidRPr="001E787E">
        <w:rPr>
          <w:rFonts w:asciiTheme="minorHAnsi" w:eastAsia="Calibri" w:hAnsiTheme="minorHAnsi" w:cs="Calibri"/>
          <w:b/>
          <w:bCs/>
          <w:lang w:val="nl-BE"/>
        </w:rPr>
        <w:t>?</w:t>
      </w:r>
    </w:p>
    <w:p w14:paraId="78C84414" w14:textId="77777777" w:rsidR="006D3245" w:rsidRPr="001E787E" w:rsidRDefault="3B0221CA" w:rsidP="3B0221CA">
      <w:pPr>
        <w:jc w:val="both"/>
        <w:rPr>
          <w:rFonts w:asciiTheme="minorHAnsi" w:hAnsiTheme="minorHAnsi" w:cs="Calibri"/>
          <w:bCs/>
          <w:lang w:val="nl-BE"/>
        </w:rPr>
      </w:pPr>
      <w:r w:rsidRPr="001E787E">
        <w:rPr>
          <w:rFonts w:asciiTheme="minorHAnsi" w:eastAsia="Calibri" w:hAnsiTheme="minorHAnsi" w:cs="Calibri"/>
          <w:lang w:val="nl-BE"/>
        </w:rPr>
        <w:t xml:space="preserve">Je kunt nu inschrijven via onze website www.femma.be of via telefoon op 02 246 51 15. Op onze website kun je het reisprogramma vinden: zo weet je alvast wat je mag verwachten. Je zult merken dat ons boekingssysteem vernieuwd werd. We leiden je graag in enkele stappen door je boeking. Hou voor je boeking alvast je identiteitskaart klaar. We ontvangen graag je contactgegevens (officiële naam, rijksregisternummer, adres, </w:t>
      </w:r>
    </w:p>
    <w:p w14:paraId="2EF05BE3" w14:textId="77A30FBB" w:rsidR="005113C9" w:rsidRPr="001E787E" w:rsidRDefault="3B0221CA" w:rsidP="3B0221CA">
      <w:pPr>
        <w:jc w:val="both"/>
        <w:rPr>
          <w:rFonts w:asciiTheme="minorHAnsi" w:hAnsiTheme="minorHAnsi" w:cs="Calibri"/>
          <w:bCs/>
          <w:lang w:val="nl-BE"/>
        </w:rPr>
      </w:pPr>
      <w:r w:rsidRPr="001E787E">
        <w:rPr>
          <w:rFonts w:asciiTheme="minorHAnsi" w:eastAsia="Calibri" w:hAnsiTheme="minorHAnsi" w:cs="Calibri"/>
          <w:lang w:val="nl-BE"/>
        </w:rPr>
        <w:t>e-mailadres,  telefoonnummer en Femma-lidnummer) om je vlot te kunnen bereiken. Na je inschrijving ontvang je een bevestigingsmail met de betalingsgegevens om het voorschot en het saldo te betalen. Ongeveer twee weken voor de reis ontvang je een brief met de laatste mededelingen.</w:t>
      </w:r>
    </w:p>
    <w:p w14:paraId="265C0132" w14:textId="77777777" w:rsidR="00FC2BE5" w:rsidRDefault="00FC2BE5" w:rsidP="00FC2BE5">
      <w:pPr>
        <w:rPr>
          <w:rFonts w:ascii="Calibri" w:hAnsi="Calibri"/>
          <w:iCs/>
          <w:szCs w:val="22"/>
        </w:rPr>
      </w:pPr>
    </w:p>
    <w:p w14:paraId="32A6A438" w14:textId="77777777" w:rsidR="00FC2BE5" w:rsidRDefault="00FC2BE5" w:rsidP="00FC2BE5">
      <w:pPr>
        <w:pBdr>
          <w:top w:val="single" w:sz="4" w:space="1" w:color="000001"/>
          <w:left w:val="single" w:sz="4" w:space="4" w:color="000001"/>
          <w:bottom w:val="single" w:sz="4" w:space="1" w:color="000001"/>
          <w:right w:val="single" w:sz="4" w:space="4" w:color="000001"/>
        </w:pBdr>
        <w:jc w:val="center"/>
        <w:rPr>
          <w:rFonts w:ascii="Calibri" w:hAnsi="Calibri"/>
          <w:b/>
          <w:bCs/>
          <w:iCs/>
          <w:szCs w:val="22"/>
          <w:lang w:val="nl-BE"/>
        </w:rPr>
      </w:pPr>
      <w:r>
        <w:rPr>
          <w:rFonts w:ascii="Calibri" w:hAnsi="Calibri"/>
          <w:b/>
          <w:bCs/>
          <w:iCs/>
          <w:szCs w:val="22"/>
        </w:rPr>
        <w:t xml:space="preserve">Jij en je vriendinnen zijn </w:t>
      </w:r>
      <w:r w:rsidRPr="00400401">
        <w:rPr>
          <w:rFonts w:ascii="Calibri" w:hAnsi="Calibri"/>
          <w:b/>
          <w:bCs/>
          <w:iCs/>
          <w:szCs w:val="22"/>
          <w:lang w:val="nl-BE"/>
        </w:rPr>
        <w:t>hartelijk welkom op ons jaarlijks Reiscafé</w:t>
      </w:r>
    </w:p>
    <w:p w14:paraId="3DF6D601" w14:textId="6B0AA63D" w:rsidR="00FC2BE5" w:rsidRDefault="00FC2BE5" w:rsidP="00FC2BE5">
      <w:pPr>
        <w:pBdr>
          <w:top w:val="single" w:sz="4" w:space="1" w:color="000001"/>
          <w:left w:val="single" w:sz="4" w:space="4" w:color="000001"/>
          <w:bottom w:val="single" w:sz="4" w:space="1" w:color="000001"/>
          <w:right w:val="single" w:sz="4" w:space="4" w:color="000001"/>
        </w:pBdr>
        <w:jc w:val="center"/>
      </w:pPr>
      <w:r w:rsidRPr="00400401">
        <w:rPr>
          <w:rFonts w:ascii="Calibri" w:hAnsi="Calibri"/>
          <w:b/>
          <w:bCs/>
          <w:iCs/>
          <w:color w:val="000000" w:themeColor="text1"/>
          <w:szCs w:val="22"/>
          <w:lang w:val="nl-BE"/>
        </w:rPr>
        <w:t xml:space="preserve">op </w:t>
      </w:r>
      <w:r w:rsidR="003C6ADF">
        <w:rPr>
          <w:rFonts w:ascii="Calibri" w:hAnsi="Calibri"/>
          <w:b/>
          <w:bCs/>
          <w:iCs/>
          <w:color w:val="000000" w:themeColor="text1"/>
          <w:szCs w:val="22"/>
          <w:shd w:val="clear" w:color="auto" w:fill="FFFFFF"/>
          <w:lang w:val="nl-BE"/>
        </w:rPr>
        <w:t>zondag 1</w:t>
      </w:r>
      <w:r w:rsidR="00A536E4">
        <w:rPr>
          <w:rFonts w:ascii="Calibri" w:hAnsi="Calibri"/>
          <w:b/>
          <w:bCs/>
          <w:iCs/>
          <w:color w:val="000000" w:themeColor="text1"/>
          <w:szCs w:val="22"/>
          <w:shd w:val="clear" w:color="auto" w:fill="FFFFFF"/>
          <w:lang w:val="nl-BE"/>
        </w:rPr>
        <w:t>1</w:t>
      </w:r>
      <w:r w:rsidR="003C6ADF">
        <w:rPr>
          <w:rFonts w:ascii="Calibri" w:hAnsi="Calibri"/>
          <w:b/>
          <w:bCs/>
          <w:iCs/>
          <w:color w:val="000000" w:themeColor="text1"/>
          <w:szCs w:val="22"/>
          <w:shd w:val="clear" w:color="auto" w:fill="FFFFFF"/>
          <w:lang w:val="nl-BE"/>
        </w:rPr>
        <w:t xml:space="preserve"> februari 20</w:t>
      </w:r>
      <w:r w:rsidR="00A536E4">
        <w:rPr>
          <w:rFonts w:ascii="Calibri" w:hAnsi="Calibri"/>
          <w:b/>
          <w:bCs/>
          <w:iCs/>
          <w:color w:val="000000" w:themeColor="text1"/>
          <w:szCs w:val="22"/>
          <w:shd w:val="clear" w:color="auto" w:fill="FFFFFF"/>
          <w:lang w:val="nl-BE"/>
        </w:rPr>
        <w:t>24</w:t>
      </w:r>
      <w:r w:rsidRPr="00400401">
        <w:rPr>
          <w:rFonts w:ascii="Calibri" w:hAnsi="Calibri"/>
          <w:b/>
          <w:bCs/>
          <w:iCs/>
          <w:color w:val="FF0000"/>
          <w:szCs w:val="22"/>
          <w:shd w:val="clear" w:color="auto" w:fill="FFFFFF"/>
          <w:lang w:val="nl-BE"/>
        </w:rPr>
        <w:t xml:space="preserve"> </w:t>
      </w:r>
      <w:r w:rsidRPr="00400401">
        <w:rPr>
          <w:rFonts w:ascii="Calibri" w:hAnsi="Calibri"/>
          <w:b/>
          <w:bCs/>
          <w:iCs/>
          <w:szCs w:val="22"/>
          <w:shd w:val="clear" w:color="auto" w:fill="FFFFFF"/>
          <w:lang w:val="nl-BE"/>
        </w:rPr>
        <w:t>(van 13u tot 17u).</w:t>
      </w:r>
    </w:p>
    <w:p w14:paraId="417CC027" w14:textId="77777777" w:rsidR="00FC2BE5" w:rsidRPr="00400401" w:rsidRDefault="00FC2BE5" w:rsidP="00FC2BE5">
      <w:pPr>
        <w:pBdr>
          <w:top w:val="single" w:sz="4" w:space="1" w:color="000001"/>
          <w:left w:val="single" w:sz="4" w:space="4" w:color="000001"/>
          <w:bottom w:val="single" w:sz="4" w:space="1" w:color="000001"/>
          <w:right w:val="single" w:sz="4" w:space="4" w:color="000001"/>
        </w:pBdr>
        <w:jc w:val="center"/>
        <w:rPr>
          <w:rFonts w:ascii="Calibri" w:hAnsi="Calibri"/>
          <w:b/>
          <w:bCs/>
          <w:iCs/>
          <w:szCs w:val="22"/>
          <w:lang w:val="nl-BE"/>
        </w:rPr>
      </w:pPr>
      <w:r w:rsidRPr="00400401">
        <w:rPr>
          <w:rFonts w:ascii="Calibri" w:hAnsi="Calibri"/>
          <w:b/>
          <w:bCs/>
          <w:iCs/>
          <w:szCs w:val="22"/>
          <w:shd w:val="clear" w:color="auto" w:fill="FFFFFF"/>
          <w:lang w:val="nl-BE"/>
        </w:rPr>
        <w:t>Je kan er kennismaken met ons reisaanbod, onze reisbegeleidsters en</w:t>
      </w:r>
    </w:p>
    <w:p w14:paraId="69E45F33" w14:textId="77777777" w:rsidR="00FC2BE5" w:rsidRPr="00400401" w:rsidRDefault="00FC2BE5" w:rsidP="00FC2BE5">
      <w:pPr>
        <w:pBdr>
          <w:top w:val="single" w:sz="4" w:space="1" w:color="000001"/>
          <w:left w:val="single" w:sz="4" w:space="4" w:color="000001"/>
          <w:bottom w:val="single" w:sz="4" w:space="1" w:color="000001"/>
          <w:right w:val="single" w:sz="4" w:space="4" w:color="000001"/>
        </w:pBdr>
        <w:jc w:val="center"/>
        <w:rPr>
          <w:rFonts w:ascii="Calibri" w:hAnsi="Calibri"/>
          <w:b/>
          <w:bCs/>
          <w:iCs/>
          <w:szCs w:val="22"/>
          <w:u w:val="single"/>
          <w:lang w:val="nl-BE"/>
        </w:rPr>
      </w:pPr>
      <w:r w:rsidRPr="00400401">
        <w:rPr>
          <w:rFonts w:ascii="Calibri" w:hAnsi="Calibri"/>
          <w:b/>
          <w:bCs/>
          <w:iCs/>
          <w:szCs w:val="22"/>
          <w:shd w:val="clear" w:color="auto" w:fill="FFFFFF"/>
          <w:lang w:val="nl-BE"/>
        </w:rPr>
        <w:t>je  kan er andere deelneemsters ontmoeten.</w:t>
      </w:r>
    </w:p>
    <w:p w14:paraId="68A73336" w14:textId="348862BF" w:rsidR="005113C9" w:rsidRPr="00FC2BE5" w:rsidRDefault="00FC2BE5" w:rsidP="00FC2BE5">
      <w:pPr>
        <w:pBdr>
          <w:top w:val="single" w:sz="4" w:space="1" w:color="000001"/>
          <w:left w:val="single" w:sz="4" w:space="4" w:color="000001"/>
          <w:bottom w:val="single" w:sz="4" w:space="1" w:color="000001"/>
          <w:right w:val="single" w:sz="4" w:space="4" w:color="000001"/>
        </w:pBdr>
        <w:jc w:val="center"/>
        <w:rPr>
          <w:shd w:val="clear" w:color="auto" w:fill="FFFFFF"/>
        </w:rPr>
      </w:pPr>
      <w:r w:rsidRPr="00400401">
        <w:rPr>
          <w:rFonts w:ascii="Calibri" w:hAnsi="Calibri"/>
          <w:b/>
          <w:bCs/>
          <w:iCs/>
          <w:szCs w:val="22"/>
          <w:u w:val="single"/>
          <w:shd w:val="clear" w:color="auto" w:fill="FFFFFF"/>
          <w:lang w:val="nl-BE"/>
        </w:rPr>
        <w:t>Waar :</w:t>
      </w:r>
      <w:r w:rsidRPr="00400401">
        <w:rPr>
          <w:rFonts w:ascii="Calibri" w:hAnsi="Calibri"/>
          <w:b/>
          <w:bCs/>
          <w:iCs/>
          <w:szCs w:val="22"/>
          <w:shd w:val="clear" w:color="auto" w:fill="FFFFFF"/>
          <w:lang w:val="nl-BE"/>
        </w:rPr>
        <w:t xml:space="preserve"> </w:t>
      </w:r>
      <w:r w:rsidRPr="00400401">
        <w:rPr>
          <w:rFonts w:ascii="Calibri" w:hAnsi="Calibri"/>
          <w:b/>
          <w:bCs/>
          <w:iCs/>
          <w:color w:val="000000" w:themeColor="text1"/>
          <w:szCs w:val="22"/>
          <w:shd w:val="clear" w:color="auto" w:fill="FFFFFF"/>
          <w:lang w:val="nl-BE"/>
        </w:rPr>
        <w:t>De Posthoorn, Brusselsesteenweg te</w:t>
      </w:r>
      <w:r w:rsidRPr="00400401">
        <w:rPr>
          <w:rFonts w:ascii="Calibri" w:hAnsi="Calibri"/>
          <w:b/>
          <w:bCs/>
          <w:iCs/>
          <w:szCs w:val="22"/>
          <w:shd w:val="clear" w:color="auto" w:fill="FFFFFF"/>
          <w:lang w:val="nl-BE"/>
        </w:rPr>
        <w:t xml:space="preserve"> Mechelen</w:t>
      </w:r>
      <w:r>
        <w:rPr>
          <w:rFonts w:ascii="Calibri" w:hAnsi="Calibri"/>
          <w:b/>
          <w:bCs/>
          <w:iCs/>
          <w:szCs w:val="22"/>
          <w:shd w:val="clear" w:color="auto" w:fill="FFFFFF"/>
          <w:lang w:val="nl-BE"/>
        </w:rPr>
        <w:t xml:space="preserve"> (</w:t>
      </w:r>
      <w:r w:rsidRPr="00400401">
        <w:rPr>
          <w:rFonts w:ascii="Calibri" w:hAnsi="Calibri"/>
          <w:b/>
          <w:bCs/>
          <w:iCs/>
          <w:szCs w:val="22"/>
          <w:shd w:val="clear" w:color="auto" w:fill="FFFFFF"/>
          <w:lang w:val="nl-BE"/>
        </w:rPr>
        <w:t>op wandelafstand van het station).</w:t>
      </w:r>
    </w:p>
    <w:p w14:paraId="7850704E" w14:textId="77777777" w:rsidR="005113C9" w:rsidRDefault="005113C9" w:rsidP="3B0221CA">
      <w:pPr>
        <w:jc w:val="both"/>
        <w:rPr>
          <w:rFonts w:asciiTheme="minorHAnsi" w:hAnsiTheme="minorHAnsi" w:cs="Calibri"/>
          <w:bCs/>
          <w:lang w:val="nl-BE"/>
        </w:rPr>
      </w:pPr>
    </w:p>
    <w:p w14:paraId="1C1296BB" w14:textId="77777777" w:rsidR="00F85D7D" w:rsidRDefault="00F85D7D" w:rsidP="3B0221CA">
      <w:pPr>
        <w:jc w:val="both"/>
        <w:rPr>
          <w:rFonts w:asciiTheme="minorHAnsi" w:hAnsiTheme="minorHAnsi" w:cs="Calibri"/>
          <w:bCs/>
          <w:lang w:val="nl-BE"/>
        </w:rPr>
      </w:pPr>
    </w:p>
    <w:p w14:paraId="102D560F" w14:textId="5EFF35EF" w:rsidR="00F85D7D" w:rsidRDefault="00F62C7D" w:rsidP="00F62C7D">
      <w:pPr>
        <w:jc w:val="center"/>
        <w:rPr>
          <w:rFonts w:asciiTheme="minorHAnsi" w:hAnsiTheme="minorHAnsi" w:cs="Calibri"/>
          <w:bCs/>
          <w:lang w:val="nl-BE"/>
        </w:rPr>
      </w:pPr>
      <w:r>
        <w:rPr>
          <w:noProof/>
        </w:rPr>
        <w:drawing>
          <wp:inline distT="0" distB="0" distL="0" distR="0" wp14:anchorId="128F6728" wp14:editId="409AD120">
            <wp:extent cx="3429173" cy="2286000"/>
            <wp:effectExtent l="0" t="0" r="0" b="0"/>
            <wp:docPr id="1286776870" name="Afbeelding 2" descr="Afbeelding met buitenshuis, water, watervoertuig,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76870" name="Afbeelding 2" descr="Afbeelding met buitenshuis, water, watervoertuig, hemel&#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4196" cy="2322680"/>
                    </a:xfrm>
                    <a:prstGeom prst="rect">
                      <a:avLst/>
                    </a:prstGeom>
                    <a:noFill/>
                    <a:ln>
                      <a:noFill/>
                    </a:ln>
                  </pic:spPr>
                </pic:pic>
              </a:graphicData>
            </a:graphic>
          </wp:inline>
        </w:drawing>
      </w:r>
    </w:p>
    <w:p w14:paraId="364B33EC" w14:textId="77777777" w:rsidR="00F85D7D" w:rsidRPr="001E787E" w:rsidRDefault="00F85D7D" w:rsidP="3B0221CA">
      <w:pPr>
        <w:jc w:val="both"/>
        <w:rPr>
          <w:rFonts w:asciiTheme="minorHAnsi" w:hAnsiTheme="minorHAnsi" w:cs="Calibri"/>
          <w:bCs/>
          <w:lang w:val="nl-BE"/>
        </w:rPr>
      </w:pPr>
    </w:p>
    <w:p w14:paraId="6F4106B6" w14:textId="77777777" w:rsidR="00FC2BE5" w:rsidRDefault="00FC2BE5" w:rsidP="3B0221CA">
      <w:pPr>
        <w:jc w:val="both"/>
        <w:rPr>
          <w:rFonts w:asciiTheme="minorHAnsi" w:eastAsia="Calibri" w:hAnsiTheme="minorHAnsi" w:cs="Calibri"/>
          <w:b/>
          <w:bCs/>
          <w:sz w:val="16"/>
          <w:szCs w:val="16"/>
          <w:lang w:val="nl-BE"/>
        </w:rPr>
      </w:pPr>
    </w:p>
    <w:p w14:paraId="2E3C1ED1" w14:textId="77777777" w:rsidR="00041D99" w:rsidRPr="001E787E" w:rsidRDefault="3B0221CA" w:rsidP="3B0221CA">
      <w:pPr>
        <w:jc w:val="both"/>
        <w:rPr>
          <w:rFonts w:asciiTheme="minorHAnsi" w:hAnsiTheme="minorHAnsi"/>
          <w:b/>
          <w:sz w:val="16"/>
          <w:szCs w:val="16"/>
          <w:lang w:val="nl-BE"/>
        </w:rPr>
      </w:pPr>
      <w:r w:rsidRPr="001E787E">
        <w:rPr>
          <w:rFonts w:asciiTheme="minorHAnsi" w:eastAsia="Calibri" w:hAnsiTheme="minorHAnsi" w:cs="Calibri"/>
          <w:b/>
          <w:bCs/>
          <w:sz w:val="16"/>
          <w:szCs w:val="16"/>
          <w:lang w:val="nl-BE"/>
        </w:rPr>
        <w:t>Vergund reisagentschap 6030</w:t>
      </w:r>
    </w:p>
    <w:p w14:paraId="1F676CF3" w14:textId="77777777" w:rsidR="00041D99" w:rsidRPr="001E787E" w:rsidRDefault="3B0221CA" w:rsidP="3B0221CA">
      <w:pPr>
        <w:jc w:val="both"/>
        <w:rPr>
          <w:rFonts w:asciiTheme="minorHAnsi" w:eastAsia="Calibri" w:hAnsiTheme="minorHAnsi"/>
          <w:sz w:val="16"/>
          <w:szCs w:val="16"/>
          <w:lang w:val="nl-BE" w:eastAsia="en-US"/>
        </w:rPr>
      </w:pPr>
      <w:r w:rsidRPr="001E787E">
        <w:rPr>
          <w:rFonts w:asciiTheme="minorHAnsi" w:eastAsia="Calibri" w:hAnsiTheme="minorHAnsi" w:cs="Calibri"/>
          <w:sz w:val="16"/>
          <w:szCs w:val="16"/>
          <w:lang w:val="nl-BE"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041D99" w:rsidRPr="001E787E" w:rsidSect="00067031">
      <w:footerReference w:type="even" r:id="rId14"/>
      <w:footerReference w:type="default" r:id="rId15"/>
      <w:pgSz w:w="11906" w:h="16838" w:code="9"/>
      <w:pgMar w:top="737" w:right="85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FFFD" w14:textId="77777777" w:rsidR="00C86568" w:rsidRDefault="00C86568">
      <w:r>
        <w:separator/>
      </w:r>
    </w:p>
  </w:endnote>
  <w:endnote w:type="continuationSeparator" w:id="0">
    <w:p w14:paraId="51321B98" w14:textId="77777777" w:rsidR="00C86568" w:rsidRDefault="00C8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ne - Narrow">
    <w:altName w:val="Times New Roman"/>
    <w:charset w:val="00"/>
    <w:family w:val="auto"/>
    <w:pitch w:val="variable"/>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Calibri,Bold">
    <w:altName w:val="Times New Roman"/>
    <w:panose1 w:val="00000000000000000000"/>
    <w:charset w:val="00"/>
    <w:family w:val="roman"/>
    <w:notTrueType/>
    <w:pitch w:val="default"/>
  </w:font>
  <w:font w:name="Calibri,Bold">
    <w:panose1 w:val="00000000000000000000"/>
    <w:charset w:val="00"/>
    <w:family w:val="auto"/>
    <w:notTrueType/>
    <w:pitch w:val="default"/>
    <w:sig w:usb0="00000003" w:usb1="00000000" w:usb2="00000000" w:usb3="00000000" w:csb0="00000001" w:csb1="00000000"/>
  </w:font>
  <w:font w:name="Calibri,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DCF" w14:textId="77777777" w:rsidR="00261D29" w:rsidRDefault="00261D2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0B0047D" w14:textId="77777777" w:rsidR="00261D29" w:rsidRDefault="00261D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EB21" w14:textId="77777777" w:rsidR="00261D29" w:rsidRDefault="00261D29">
    <w:pPr>
      <w:pStyle w:val="Voettekst"/>
      <w:framePr w:wrap="around" w:vAnchor="text" w:hAnchor="margin" w:xAlign="center" w:y="1"/>
      <w:rPr>
        <w:rStyle w:val="Paginanummer"/>
        <w:sz w:val="20"/>
      </w:rPr>
    </w:pPr>
    <w:r>
      <w:rPr>
        <w:rStyle w:val="Paginanummer"/>
        <w:sz w:val="20"/>
      </w:rPr>
      <w:fldChar w:fldCharType="begin"/>
    </w:r>
    <w:r>
      <w:rPr>
        <w:rStyle w:val="Paginanummer"/>
        <w:sz w:val="20"/>
      </w:rPr>
      <w:instrText xml:space="preserve">PAGE  </w:instrText>
    </w:r>
    <w:r>
      <w:rPr>
        <w:rStyle w:val="Paginanummer"/>
        <w:sz w:val="20"/>
      </w:rPr>
      <w:fldChar w:fldCharType="separate"/>
    </w:r>
    <w:r w:rsidR="003C6ADF">
      <w:rPr>
        <w:rStyle w:val="Paginanummer"/>
        <w:noProof/>
        <w:sz w:val="20"/>
      </w:rPr>
      <w:t>5</w:t>
    </w:r>
    <w:r>
      <w:rPr>
        <w:rStyle w:val="Paginanummer"/>
        <w:sz w:val="20"/>
      </w:rPr>
      <w:fldChar w:fldCharType="end"/>
    </w:r>
  </w:p>
  <w:p w14:paraId="606A1F4D" w14:textId="77777777" w:rsidR="00261D29" w:rsidRDefault="00261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FC98" w14:textId="77777777" w:rsidR="00C86568" w:rsidRDefault="00C86568">
      <w:r>
        <w:separator/>
      </w:r>
    </w:p>
  </w:footnote>
  <w:footnote w:type="continuationSeparator" w:id="0">
    <w:p w14:paraId="17A7CA66" w14:textId="77777777" w:rsidR="00C86568" w:rsidRDefault="00C86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AAB"/>
    <w:multiLevelType w:val="hybridMultilevel"/>
    <w:tmpl w:val="5F9C52D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14252A4"/>
    <w:multiLevelType w:val="hybridMultilevel"/>
    <w:tmpl w:val="31C224C8"/>
    <w:lvl w:ilvl="0" w:tplc="B98EF170">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845098"/>
    <w:multiLevelType w:val="hybridMultilevel"/>
    <w:tmpl w:val="1BA28E0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C5486B"/>
    <w:multiLevelType w:val="hybridMultilevel"/>
    <w:tmpl w:val="30A8F72C"/>
    <w:lvl w:ilvl="0" w:tplc="EC9CC482">
      <w:start w:val="1"/>
      <w:numFmt w:val="decimal"/>
      <w:pStyle w:val="Kop3"/>
      <w:lvlText w:val="%1."/>
      <w:lvlJc w:val="left"/>
      <w:pPr>
        <w:tabs>
          <w:tab w:val="num" w:pos="720"/>
        </w:tabs>
        <w:ind w:left="720" w:hanging="360"/>
      </w:pPr>
      <w:rPr>
        <w:rFonts w:ascii="Helvetica" w:hAnsi="Helvetica" w:hint="default"/>
        <w:b/>
        <w:i w:val="0"/>
        <w:sz w:val="24"/>
        <w:u w:val="single"/>
      </w:rPr>
    </w:lvl>
    <w:lvl w:ilvl="1" w:tplc="88CA3626">
      <w:start w:val="1"/>
      <w:numFmt w:val="bullet"/>
      <w:lvlText w:val=""/>
      <w:lvlJc w:val="left"/>
      <w:pPr>
        <w:tabs>
          <w:tab w:val="num" w:pos="1440"/>
        </w:tabs>
        <w:ind w:left="1420" w:hanging="340"/>
      </w:pPr>
      <w:rPr>
        <w:rFonts w:ascii="Symbol" w:hAnsi="Symbol" w:hint="default"/>
        <w:color w:val="auto"/>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DCD7122"/>
    <w:multiLevelType w:val="hybridMultilevel"/>
    <w:tmpl w:val="CADE4E46"/>
    <w:lvl w:ilvl="0" w:tplc="2E1C4C76">
      <w:start w:val="1"/>
      <w:numFmt w:val="bullet"/>
      <w:lvlText w:val=""/>
      <w:lvlJc w:val="left"/>
      <w:pPr>
        <w:ind w:left="360" w:hanging="360"/>
      </w:pPr>
      <w:rPr>
        <w:rFonts w:ascii="Wingdings" w:hAnsi="Wingdings" w:hint="default"/>
        <w:color w:val="auto"/>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C253912"/>
    <w:multiLevelType w:val="hybridMultilevel"/>
    <w:tmpl w:val="2EF6E3E8"/>
    <w:lvl w:ilvl="0" w:tplc="04130007">
      <w:start w:val="1"/>
      <w:numFmt w:val="bullet"/>
      <w:lvlText w:val=""/>
      <w:lvlJc w:val="left"/>
      <w:pPr>
        <w:tabs>
          <w:tab w:val="num" w:pos="720"/>
        </w:tabs>
        <w:ind w:left="720" w:hanging="360"/>
      </w:pPr>
      <w:rPr>
        <w:rFonts w:ascii="Wingdings" w:hAnsi="Wingdings" w:hint="default"/>
        <w:sz w:val="16"/>
      </w:rPr>
    </w:lvl>
    <w:lvl w:ilvl="1" w:tplc="FB0CB236">
      <w:numFmt w:val="bullet"/>
      <w:lvlText w:val=""/>
      <w:lvlJc w:val="left"/>
      <w:pPr>
        <w:tabs>
          <w:tab w:val="num" w:pos="1440"/>
        </w:tabs>
        <w:ind w:left="1440" w:hanging="360"/>
      </w:pPr>
      <w:rPr>
        <w:rFonts w:ascii="Wingdings" w:eastAsia="Times New Roman" w:hAnsi="Wingdings" w:cs="Arial" w:hint="default"/>
      </w:rPr>
    </w:lvl>
    <w:lvl w:ilvl="2" w:tplc="DB3C3CC2">
      <w:start w:val="7"/>
      <w:numFmt w:val="bullet"/>
      <w:lvlText w:val="-"/>
      <w:lvlJc w:val="left"/>
      <w:pPr>
        <w:tabs>
          <w:tab w:val="num" w:pos="2160"/>
        </w:tabs>
        <w:ind w:left="2160" w:hanging="360"/>
      </w:pPr>
      <w:rPr>
        <w:rFonts w:ascii="Times New Roman" w:eastAsia="Times New Roman" w:hAnsi="Times New Roman"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A06B9"/>
    <w:multiLevelType w:val="hybridMultilevel"/>
    <w:tmpl w:val="0A76D5F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EE33DC"/>
    <w:multiLevelType w:val="hybridMultilevel"/>
    <w:tmpl w:val="79D2E5A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A17BBB"/>
    <w:multiLevelType w:val="hybridMultilevel"/>
    <w:tmpl w:val="FF4830BE"/>
    <w:lvl w:ilvl="0" w:tplc="04130007">
      <w:start w:val="1"/>
      <w:numFmt w:val="bullet"/>
      <w:lvlText w:val=""/>
      <w:lvlJc w:val="left"/>
      <w:pPr>
        <w:tabs>
          <w:tab w:val="num" w:pos="720"/>
        </w:tabs>
        <w:ind w:left="720" w:hanging="360"/>
      </w:pPr>
      <w:rPr>
        <w:rFonts w:ascii="Wingdings" w:hAnsi="Wingdings" w:hint="default"/>
        <w:sz w:val="16"/>
      </w:rPr>
    </w:lvl>
    <w:lvl w:ilvl="1" w:tplc="DFA8CD82">
      <w:start w:val="1"/>
      <w:numFmt w:val="bullet"/>
      <w:lvlText w:val=""/>
      <w:lvlJc w:val="left"/>
      <w:pPr>
        <w:tabs>
          <w:tab w:val="num" w:pos="1440"/>
        </w:tabs>
        <w:ind w:left="1307" w:hanging="227"/>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8C7F00"/>
    <w:multiLevelType w:val="hybridMultilevel"/>
    <w:tmpl w:val="029A3EC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EF47AA"/>
    <w:multiLevelType w:val="hybridMultilevel"/>
    <w:tmpl w:val="30742D42"/>
    <w:lvl w:ilvl="0" w:tplc="08130001">
      <w:start w:val="1"/>
      <w:numFmt w:val="bullet"/>
      <w:lvlText w:val=""/>
      <w:lvlJc w:val="left"/>
      <w:pPr>
        <w:ind w:left="1290" w:hanging="360"/>
      </w:pPr>
      <w:rPr>
        <w:rFonts w:ascii="Symbol" w:hAnsi="Symbol"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num w:numId="1" w16cid:durableId="436684135">
    <w:abstractNumId w:val="0"/>
  </w:num>
  <w:num w:numId="2" w16cid:durableId="395737163">
    <w:abstractNumId w:val="5"/>
  </w:num>
  <w:num w:numId="3" w16cid:durableId="347224030">
    <w:abstractNumId w:val="8"/>
  </w:num>
  <w:num w:numId="4" w16cid:durableId="1197962576">
    <w:abstractNumId w:val="3"/>
  </w:num>
  <w:num w:numId="5" w16cid:durableId="796340800">
    <w:abstractNumId w:val="7"/>
  </w:num>
  <w:num w:numId="6" w16cid:durableId="1243031688">
    <w:abstractNumId w:val="2"/>
  </w:num>
  <w:num w:numId="7" w16cid:durableId="1742485589">
    <w:abstractNumId w:val="6"/>
  </w:num>
  <w:num w:numId="8" w16cid:durableId="907618150">
    <w:abstractNumId w:val="9"/>
  </w:num>
  <w:num w:numId="9" w16cid:durableId="1538734267">
    <w:abstractNumId w:val="1"/>
  </w:num>
  <w:num w:numId="10" w16cid:durableId="1395737917">
    <w:abstractNumId w:val="4"/>
  </w:num>
  <w:num w:numId="11" w16cid:durableId="4156347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6"/>
    <w:rsid w:val="000004C0"/>
    <w:rsid w:val="00001435"/>
    <w:rsid w:val="00030060"/>
    <w:rsid w:val="00033C3A"/>
    <w:rsid w:val="00036DC5"/>
    <w:rsid w:val="00041D99"/>
    <w:rsid w:val="00061A70"/>
    <w:rsid w:val="00066F96"/>
    <w:rsid w:val="00067031"/>
    <w:rsid w:val="00071669"/>
    <w:rsid w:val="00085AF0"/>
    <w:rsid w:val="00090814"/>
    <w:rsid w:val="00091BCB"/>
    <w:rsid w:val="000A1B66"/>
    <w:rsid w:val="000A3017"/>
    <w:rsid w:val="000B2231"/>
    <w:rsid w:val="000D3BEF"/>
    <w:rsid w:val="000E10C7"/>
    <w:rsid w:val="000F62CA"/>
    <w:rsid w:val="0011052B"/>
    <w:rsid w:val="00136596"/>
    <w:rsid w:val="00140692"/>
    <w:rsid w:val="00141A78"/>
    <w:rsid w:val="001534A7"/>
    <w:rsid w:val="001572F4"/>
    <w:rsid w:val="0019395E"/>
    <w:rsid w:val="001A02D1"/>
    <w:rsid w:val="001A2AD8"/>
    <w:rsid w:val="001A39B5"/>
    <w:rsid w:val="001C3798"/>
    <w:rsid w:val="001C6442"/>
    <w:rsid w:val="001C7433"/>
    <w:rsid w:val="001E4E67"/>
    <w:rsid w:val="001E787E"/>
    <w:rsid w:val="001F3420"/>
    <w:rsid w:val="00206AB9"/>
    <w:rsid w:val="002109AB"/>
    <w:rsid w:val="002135EF"/>
    <w:rsid w:val="0021650A"/>
    <w:rsid w:val="00231F8B"/>
    <w:rsid w:val="002370DA"/>
    <w:rsid w:val="00252E1D"/>
    <w:rsid w:val="002566A6"/>
    <w:rsid w:val="00261D29"/>
    <w:rsid w:val="00270CEB"/>
    <w:rsid w:val="00297F3D"/>
    <w:rsid w:val="002A4A31"/>
    <w:rsid w:val="002A4AF0"/>
    <w:rsid w:val="002C3C0D"/>
    <w:rsid w:val="002C7AD8"/>
    <w:rsid w:val="002E3FAE"/>
    <w:rsid w:val="002F467E"/>
    <w:rsid w:val="002F58F7"/>
    <w:rsid w:val="00305615"/>
    <w:rsid w:val="00312D66"/>
    <w:rsid w:val="00321DB3"/>
    <w:rsid w:val="00334ABA"/>
    <w:rsid w:val="003469EE"/>
    <w:rsid w:val="00360D9E"/>
    <w:rsid w:val="0036627C"/>
    <w:rsid w:val="003820D9"/>
    <w:rsid w:val="003853EC"/>
    <w:rsid w:val="00393887"/>
    <w:rsid w:val="003942F7"/>
    <w:rsid w:val="00394CE4"/>
    <w:rsid w:val="003C6ADF"/>
    <w:rsid w:val="003D7191"/>
    <w:rsid w:val="003F6F83"/>
    <w:rsid w:val="0040586C"/>
    <w:rsid w:val="004066DE"/>
    <w:rsid w:val="0041571E"/>
    <w:rsid w:val="004227CF"/>
    <w:rsid w:val="00425C63"/>
    <w:rsid w:val="00440780"/>
    <w:rsid w:val="004418E6"/>
    <w:rsid w:val="00447B34"/>
    <w:rsid w:val="00457DD5"/>
    <w:rsid w:val="004740E2"/>
    <w:rsid w:val="00480637"/>
    <w:rsid w:val="00480A9A"/>
    <w:rsid w:val="00486FCD"/>
    <w:rsid w:val="00495E53"/>
    <w:rsid w:val="004966CE"/>
    <w:rsid w:val="004A4078"/>
    <w:rsid w:val="004C64DF"/>
    <w:rsid w:val="004C7D49"/>
    <w:rsid w:val="004E7CB7"/>
    <w:rsid w:val="005113C9"/>
    <w:rsid w:val="00515511"/>
    <w:rsid w:val="00527B16"/>
    <w:rsid w:val="005539BA"/>
    <w:rsid w:val="005620C4"/>
    <w:rsid w:val="005B50FA"/>
    <w:rsid w:val="005B6D45"/>
    <w:rsid w:val="005E67EC"/>
    <w:rsid w:val="005F263D"/>
    <w:rsid w:val="005F645C"/>
    <w:rsid w:val="00635EF1"/>
    <w:rsid w:val="006371F4"/>
    <w:rsid w:val="00642118"/>
    <w:rsid w:val="006516FE"/>
    <w:rsid w:val="006553FB"/>
    <w:rsid w:val="00657701"/>
    <w:rsid w:val="00666B61"/>
    <w:rsid w:val="0068443A"/>
    <w:rsid w:val="006A4127"/>
    <w:rsid w:val="006C1752"/>
    <w:rsid w:val="006C39D8"/>
    <w:rsid w:val="006D0487"/>
    <w:rsid w:val="006D3245"/>
    <w:rsid w:val="006E1CDF"/>
    <w:rsid w:val="006E3515"/>
    <w:rsid w:val="006E4995"/>
    <w:rsid w:val="006F3FF1"/>
    <w:rsid w:val="00700FE6"/>
    <w:rsid w:val="00705703"/>
    <w:rsid w:val="007106FF"/>
    <w:rsid w:val="00712CC8"/>
    <w:rsid w:val="007203BD"/>
    <w:rsid w:val="00721F1F"/>
    <w:rsid w:val="007222C3"/>
    <w:rsid w:val="0072432F"/>
    <w:rsid w:val="00792764"/>
    <w:rsid w:val="007935FA"/>
    <w:rsid w:val="007A0094"/>
    <w:rsid w:val="007A0E48"/>
    <w:rsid w:val="007B31B7"/>
    <w:rsid w:val="007B4C1E"/>
    <w:rsid w:val="007C544F"/>
    <w:rsid w:val="007D6638"/>
    <w:rsid w:val="007E574B"/>
    <w:rsid w:val="007F4C07"/>
    <w:rsid w:val="00830387"/>
    <w:rsid w:val="0083336E"/>
    <w:rsid w:val="00857D78"/>
    <w:rsid w:val="00893FB5"/>
    <w:rsid w:val="008B7DC8"/>
    <w:rsid w:val="008C044A"/>
    <w:rsid w:val="008C471B"/>
    <w:rsid w:val="008D4542"/>
    <w:rsid w:val="008E0AB4"/>
    <w:rsid w:val="008F42BC"/>
    <w:rsid w:val="008F54C4"/>
    <w:rsid w:val="008F57D1"/>
    <w:rsid w:val="00905E10"/>
    <w:rsid w:val="00920650"/>
    <w:rsid w:val="009273B1"/>
    <w:rsid w:val="0094676E"/>
    <w:rsid w:val="00974294"/>
    <w:rsid w:val="00975FE3"/>
    <w:rsid w:val="00984FA1"/>
    <w:rsid w:val="00990E2E"/>
    <w:rsid w:val="00996687"/>
    <w:rsid w:val="009B6865"/>
    <w:rsid w:val="009D1756"/>
    <w:rsid w:val="009E1D34"/>
    <w:rsid w:val="009F22ED"/>
    <w:rsid w:val="00A07B05"/>
    <w:rsid w:val="00A22CB8"/>
    <w:rsid w:val="00A2383D"/>
    <w:rsid w:val="00A3256F"/>
    <w:rsid w:val="00A34CEE"/>
    <w:rsid w:val="00A46929"/>
    <w:rsid w:val="00A47B98"/>
    <w:rsid w:val="00A53475"/>
    <w:rsid w:val="00A536E4"/>
    <w:rsid w:val="00A64FC0"/>
    <w:rsid w:val="00A74CD5"/>
    <w:rsid w:val="00AE49ED"/>
    <w:rsid w:val="00AF6F2F"/>
    <w:rsid w:val="00B02ACF"/>
    <w:rsid w:val="00B05687"/>
    <w:rsid w:val="00B05CA6"/>
    <w:rsid w:val="00B122AC"/>
    <w:rsid w:val="00B50D6A"/>
    <w:rsid w:val="00B52BDC"/>
    <w:rsid w:val="00B96659"/>
    <w:rsid w:val="00BA1540"/>
    <w:rsid w:val="00BA21C3"/>
    <w:rsid w:val="00BA4EC1"/>
    <w:rsid w:val="00BA6BD7"/>
    <w:rsid w:val="00BB299A"/>
    <w:rsid w:val="00BB494E"/>
    <w:rsid w:val="00BB67B8"/>
    <w:rsid w:val="00BC3ADF"/>
    <w:rsid w:val="00BD773D"/>
    <w:rsid w:val="00BE7763"/>
    <w:rsid w:val="00BF7121"/>
    <w:rsid w:val="00C031DD"/>
    <w:rsid w:val="00C17FEA"/>
    <w:rsid w:val="00C45CE3"/>
    <w:rsid w:val="00C465D2"/>
    <w:rsid w:val="00C630D8"/>
    <w:rsid w:val="00C724AF"/>
    <w:rsid w:val="00C821E9"/>
    <w:rsid w:val="00C86568"/>
    <w:rsid w:val="00C93290"/>
    <w:rsid w:val="00C933E1"/>
    <w:rsid w:val="00CA0963"/>
    <w:rsid w:val="00CB66D1"/>
    <w:rsid w:val="00CC4E4E"/>
    <w:rsid w:val="00CE2F6C"/>
    <w:rsid w:val="00D108C0"/>
    <w:rsid w:val="00D1530A"/>
    <w:rsid w:val="00D34592"/>
    <w:rsid w:val="00D374AD"/>
    <w:rsid w:val="00D62055"/>
    <w:rsid w:val="00D65B30"/>
    <w:rsid w:val="00D74CAC"/>
    <w:rsid w:val="00D8448F"/>
    <w:rsid w:val="00D877EF"/>
    <w:rsid w:val="00D87B8B"/>
    <w:rsid w:val="00DA63EC"/>
    <w:rsid w:val="00DB5222"/>
    <w:rsid w:val="00DD0421"/>
    <w:rsid w:val="00DD7AD2"/>
    <w:rsid w:val="00DE7F32"/>
    <w:rsid w:val="00DF5A7F"/>
    <w:rsid w:val="00E0696F"/>
    <w:rsid w:val="00E24839"/>
    <w:rsid w:val="00E2585D"/>
    <w:rsid w:val="00E35D01"/>
    <w:rsid w:val="00E61C94"/>
    <w:rsid w:val="00E81540"/>
    <w:rsid w:val="00E858A6"/>
    <w:rsid w:val="00EA697E"/>
    <w:rsid w:val="00EC123D"/>
    <w:rsid w:val="00EC15B1"/>
    <w:rsid w:val="00EC6298"/>
    <w:rsid w:val="00F02F94"/>
    <w:rsid w:val="00F04A20"/>
    <w:rsid w:val="00F27244"/>
    <w:rsid w:val="00F36108"/>
    <w:rsid w:val="00F40914"/>
    <w:rsid w:val="00F41CF0"/>
    <w:rsid w:val="00F46756"/>
    <w:rsid w:val="00F509B2"/>
    <w:rsid w:val="00F613BC"/>
    <w:rsid w:val="00F62C7D"/>
    <w:rsid w:val="00F64877"/>
    <w:rsid w:val="00F85B10"/>
    <w:rsid w:val="00F85D7D"/>
    <w:rsid w:val="00FA2ABB"/>
    <w:rsid w:val="00FA3F4D"/>
    <w:rsid w:val="00FB6895"/>
    <w:rsid w:val="00FC101F"/>
    <w:rsid w:val="00FC132A"/>
    <w:rsid w:val="00FC16B8"/>
    <w:rsid w:val="00FC22B1"/>
    <w:rsid w:val="00FC2BE5"/>
    <w:rsid w:val="00FC4678"/>
    <w:rsid w:val="00FD22FE"/>
    <w:rsid w:val="00FF3E48"/>
    <w:rsid w:val="041C5429"/>
    <w:rsid w:val="3B0221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83EC7"/>
  <w15:docId w15:val="{CF4A2D45-3855-417A-9370-16C2357E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w:hAnsi="Helvetica"/>
      <w:sz w:val="22"/>
      <w:szCs w:val="24"/>
      <w:lang w:eastAsia="nl-NL"/>
    </w:rPr>
  </w:style>
  <w:style w:type="paragraph" w:styleId="Kop1">
    <w:name w:val="heading 1"/>
    <w:basedOn w:val="Standaard"/>
    <w:next w:val="Standaard"/>
    <w:qFormat/>
    <w:pPr>
      <w:keepNext/>
      <w:jc w:val="center"/>
      <w:outlineLvl w:val="0"/>
    </w:pPr>
    <w:rPr>
      <w:i/>
      <w:iCs/>
      <w:sz w:val="28"/>
      <w:bdr w:val="single" w:sz="4" w:space="0" w:color="auto"/>
    </w:rPr>
  </w:style>
  <w:style w:type="paragraph" w:styleId="Kop2">
    <w:name w:val="heading 2"/>
    <w:basedOn w:val="Standaard"/>
    <w:next w:val="Standaard"/>
    <w:qFormat/>
    <w:pPr>
      <w:keepNext/>
      <w:outlineLvl w:val="1"/>
    </w:pPr>
    <w:rPr>
      <w:b/>
      <w:bCs/>
      <w:u w:val="single"/>
    </w:rPr>
  </w:style>
  <w:style w:type="paragraph" w:styleId="Kop3">
    <w:name w:val="heading 3"/>
    <w:basedOn w:val="Standaard"/>
    <w:next w:val="Standaard"/>
    <w:qFormat/>
    <w:pPr>
      <w:keepNext/>
      <w:numPr>
        <w:numId w:val="4"/>
      </w:numPr>
      <w:tabs>
        <w:tab w:val="clear" w:pos="720"/>
        <w:tab w:val="num" w:pos="285"/>
      </w:tabs>
      <w:spacing w:before="240" w:after="60"/>
      <w:ind w:left="285" w:hanging="285"/>
      <w:outlineLvl w:val="2"/>
    </w:pPr>
    <w:rPr>
      <w:rFonts w:cs="Arial"/>
      <w:b/>
      <w:bCs/>
      <w:sz w:val="24"/>
      <w:szCs w:val="26"/>
      <w:u w:val="single"/>
    </w:rPr>
  </w:style>
  <w:style w:type="paragraph" w:styleId="Kop4">
    <w:name w:val="heading 4"/>
    <w:basedOn w:val="Standaard"/>
    <w:next w:val="Standaard"/>
    <w:qFormat/>
    <w:pPr>
      <w:keepNext/>
      <w:outlineLvl w:val="3"/>
    </w:pPr>
    <w:rPr>
      <w:rFonts w:ascii="Lane - Narrow" w:hAnsi="Lane - Narrow"/>
      <w:i/>
      <w:iCs/>
      <w:sz w:val="40"/>
    </w:rPr>
  </w:style>
  <w:style w:type="paragraph" w:styleId="Kop5">
    <w:name w:val="heading 5"/>
    <w:basedOn w:val="Standaard"/>
    <w:next w:val="Standaard"/>
    <w:qFormat/>
    <w:pPr>
      <w:keepNext/>
      <w:outlineLvl w:val="4"/>
    </w:pPr>
    <w:rPr>
      <w:sz w:val="40"/>
      <w:lang w:val="nl-BE"/>
    </w:rPr>
  </w:style>
  <w:style w:type="paragraph" w:styleId="Kop8">
    <w:name w:val="heading 8"/>
    <w:basedOn w:val="Standaard"/>
    <w:next w:val="Standaard"/>
    <w:qFormat/>
    <w:pPr>
      <w:keepNext/>
      <w:outlineLvl w:val="7"/>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360"/>
    </w:pPr>
  </w:style>
  <w:style w:type="paragraph" w:styleId="Plattetekst">
    <w:name w:val="Body Text"/>
    <w:basedOn w:val="Standaard"/>
    <w:semiHidden/>
    <w:pPr>
      <w:jc w:val="both"/>
    </w:pPr>
    <w:rPr>
      <w:rFonts w:ascii="Mistral" w:hAnsi="Mistral"/>
      <w:b/>
      <w:bCs/>
      <w:sz w:val="44"/>
    </w:rPr>
  </w:style>
  <w:style w:type="paragraph" w:styleId="Plattetekstinspringen2">
    <w:name w:val="Body Text Indent 2"/>
    <w:basedOn w:val="Standaard"/>
    <w:semiHidden/>
    <w:pPr>
      <w:autoSpaceDE w:val="0"/>
      <w:autoSpaceDN w:val="0"/>
      <w:adjustRightInd w:val="0"/>
      <w:ind w:left="708"/>
    </w:pPr>
    <w:rPr>
      <w:rFonts w:ascii="Arial" w:hAnsi="Arial" w:cs="Arial"/>
      <w:szCs w:val="20"/>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3">
    <w:name w:val="Body Text Indent 3"/>
    <w:basedOn w:val="Standaard"/>
    <w:semiHidden/>
    <w:pPr>
      <w:tabs>
        <w:tab w:val="left" w:pos="969"/>
      </w:tabs>
      <w:autoSpaceDE w:val="0"/>
      <w:autoSpaceDN w:val="0"/>
      <w:adjustRightInd w:val="0"/>
      <w:ind w:left="720"/>
    </w:pPr>
    <w:rPr>
      <w:rFonts w:ascii="Arial" w:hAnsi="Arial" w:cs="Arial"/>
      <w:szCs w:val="20"/>
    </w:rPr>
  </w:style>
  <w:style w:type="paragraph" w:styleId="Plattetekst2">
    <w:name w:val="Body Text 2"/>
    <w:basedOn w:val="Standaard"/>
    <w:semiHidden/>
    <w:rPr>
      <w:rFonts w:ascii="Arial" w:hAnsi="Arial" w:cs="Arial"/>
      <w:b/>
      <w:bCs/>
    </w:rPr>
  </w:style>
  <w:style w:type="character" w:customStyle="1" w:styleId="tbb">
    <w:name w:val="tbb"/>
    <w:basedOn w:val="Standaardalinea-lettertype"/>
  </w:style>
  <w:style w:type="paragraph" w:styleId="Plattetekst3">
    <w:name w:val="Body Text 3"/>
    <w:basedOn w:val="Standaard"/>
    <w:semiHidden/>
  </w:style>
  <w:style w:type="paragraph" w:styleId="Koptekst">
    <w:name w:val="header"/>
    <w:basedOn w:val="Standaard"/>
    <w:semiHidden/>
    <w:pPr>
      <w:tabs>
        <w:tab w:val="center" w:pos="4536"/>
        <w:tab w:val="right" w:pos="9072"/>
      </w:tabs>
    </w:pPr>
  </w:style>
  <w:style w:type="character" w:styleId="Hyperlink">
    <w:name w:val="Hyperlink"/>
    <w:semiHidden/>
    <w:rPr>
      <w:color w:val="0000FF"/>
      <w:u w:val="single"/>
    </w:rPr>
  </w:style>
  <w:style w:type="paragraph" w:styleId="Bloktekst">
    <w:name w:val="Block Text"/>
    <w:basedOn w:val="Standaard"/>
    <w:semiHidden/>
    <w:pPr>
      <w:ind w:left="570" w:right="738"/>
    </w:pPr>
    <w:rPr>
      <w:lang w:val="nl-BE"/>
    </w:rPr>
  </w:style>
  <w:style w:type="character" w:customStyle="1" w:styleId="PlattetekstinspringenChar">
    <w:name w:val="Platte tekst inspringen Char"/>
    <w:semiHidden/>
    <w:rPr>
      <w:rFonts w:ascii="Helvetica" w:hAnsi="Helvetica"/>
      <w:sz w:val="22"/>
      <w:szCs w:val="24"/>
    </w:rPr>
  </w:style>
  <w:style w:type="character" w:styleId="GevolgdeHyperlink">
    <w:name w:val="FollowedHyperlink"/>
    <w:semiHidden/>
    <w:rPr>
      <w:color w:val="800080"/>
      <w:u w:val="single"/>
    </w:rPr>
  </w:style>
  <w:style w:type="character" w:styleId="Zwaar">
    <w:name w:val="Strong"/>
    <w:qFormat/>
    <w:rPr>
      <w:b/>
      <w:bCs/>
    </w:rPr>
  </w:style>
  <w:style w:type="paragraph" w:styleId="Ballontekst">
    <w:name w:val="Balloon Text"/>
    <w:basedOn w:val="Standaard"/>
    <w:link w:val="BallontekstChar"/>
    <w:uiPriority w:val="99"/>
    <w:semiHidden/>
    <w:unhideWhenUsed/>
    <w:rsid w:val="0011052B"/>
    <w:rPr>
      <w:rFonts w:ascii="Tahoma" w:hAnsi="Tahoma" w:cs="Tahoma"/>
      <w:sz w:val="16"/>
      <w:szCs w:val="16"/>
    </w:rPr>
  </w:style>
  <w:style w:type="character" w:customStyle="1" w:styleId="BallontekstChar">
    <w:name w:val="Ballontekst Char"/>
    <w:link w:val="Ballontekst"/>
    <w:uiPriority w:val="99"/>
    <w:semiHidden/>
    <w:rsid w:val="0011052B"/>
    <w:rPr>
      <w:rFonts w:ascii="Tahoma" w:hAnsi="Tahoma" w:cs="Tahoma"/>
      <w:sz w:val="16"/>
      <w:szCs w:val="16"/>
    </w:rPr>
  </w:style>
  <w:style w:type="paragraph" w:styleId="Geenafstand">
    <w:name w:val="No Spacing"/>
    <w:uiPriority w:val="1"/>
    <w:qFormat/>
    <w:rsid w:val="006C1752"/>
    <w:rPr>
      <w:rFonts w:ascii="Calibri" w:eastAsia="Calibri" w:hAnsi="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3963">
      <w:bodyDiv w:val="1"/>
      <w:marLeft w:val="0"/>
      <w:marRight w:val="0"/>
      <w:marTop w:val="0"/>
      <w:marBottom w:val="0"/>
      <w:divBdr>
        <w:top w:val="none" w:sz="0" w:space="0" w:color="auto"/>
        <w:left w:val="none" w:sz="0" w:space="0" w:color="auto"/>
        <w:bottom w:val="none" w:sz="0" w:space="0" w:color="auto"/>
        <w:right w:val="none" w:sz="0" w:space="0" w:color="auto"/>
      </w:divBdr>
      <w:divsChild>
        <w:div w:id="935362223">
          <w:marLeft w:val="0"/>
          <w:marRight w:val="0"/>
          <w:marTop w:val="0"/>
          <w:marBottom w:val="0"/>
          <w:divBdr>
            <w:top w:val="none" w:sz="0" w:space="0" w:color="auto"/>
            <w:left w:val="none" w:sz="0" w:space="0" w:color="auto"/>
            <w:bottom w:val="none" w:sz="0" w:space="0" w:color="auto"/>
            <w:right w:val="none" w:sz="0" w:space="0" w:color="auto"/>
          </w:divBdr>
          <w:divsChild>
            <w:div w:id="975834795">
              <w:marLeft w:val="0"/>
              <w:marRight w:val="0"/>
              <w:marTop w:val="0"/>
              <w:marBottom w:val="0"/>
              <w:divBdr>
                <w:top w:val="none" w:sz="0" w:space="0" w:color="auto"/>
                <w:left w:val="none" w:sz="0" w:space="0" w:color="auto"/>
                <w:bottom w:val="none" w:sz="0" w:space="0" w:color="auto"/>
                <w:right w:val="none" w:sz="0" w:space="0" w:color="auto"/>
              </w:divBdr>
              <w:divsChild>
                <w:div w:id="2061663789">
                  <w:marLeft w:val="0"/>
                  <w:marRight w:val="0"/>
                  <w:marTop w:val="0"/>
                  <w:marBottom w:val="0"/>
                  <w:divBdr>
                    <w:top w:val="none" w:sz="0" w:space="0" w:color="auto"/>
                    <w:left w:val="none" w:sz="0" w:space="0" w:color="auto"/>
                    <w:bottom w:val="none" w:sz="0" w:space="0" w:color="auto"/>
                    <w:right w:val="none" w:sz="0" w:space="0" w:color="auto"/>
                  </w:divBdr>
                  <w:divsChild>
                    <w:div w:id="1027679044">
                      <w:marLeft w:val="0"/>
                      <w:marRight w:val="0"/>
                      <w:marTop w:val="0"/>
                      <w:marBottom w:val="0"/>
                      <w:divBdr>
                        <w:top w:val="none" w:sz="0" w:space="0" w:color="auto"/>
                        <w:left w:val="none" w:sz="0" w:space="0" w:color="auto"/>
                        <w:bottom w:val="none" w:sz="0" w:space="0" w:color="auto"/>
                        <w:right w:val="none" w:sz="0" w:space="0" w:color="auto"/>
                      </w:divBdr>
                      <w:divsChild>
                        <w:div w:id="1912349820">
                          <w:marLeft w:val="0"/>
                          <w:marRight w:val="0"/>
                          <w:marTop w:val="45"/>
                          <w:marBottom w:val="0"/>
                          <w:divBdr>
                            <w:top w:val="none" w:sz="0" w:space="0" w:color="auto"/>
                            <w:left w:val="none" w:sz="0" w:space="0" w:color="auto"/>
                            <w:bottom w:val="none" w:sz="0" w:space="0" w:color="auto"/>
                            <w:right w:val="none" w:sz="0" w:space="0" w:color="auto"/>
                          </w:divBdr>
                          <w:divsChild>
                            <w:div w:id="1117914195">
                              <w:marLeft w:val="0"/>
                              <w:marRight w:val="0"/>
                              <w:marTop w:val="0"/>
                              <w:marBottom w:val="0"/>
                              <w:divBdr>
                                <w:top w:val="none" w:sz="0" w:space="0" w:color="auto"/>
                                <w:left w:val="none" w:sz="0" w:space="0" w:color="auto"/>
                                <w:bottom w:val="none" w:sz="0" w:space="0" w:color="auto"/>
                                <w:right w:val="none" w:sz="0" w:space="0" w:color="auto"/>
                              </w:divBdr>
                              <w:divsChild>
                                <w:div w:id="169028025">
                                  <w:marLeft w:val="11850"/>
                                  <w:marRight w:val="0"/>
                                  <w:marTop w:val="0"/>
                                  <w:marBottom w:val="0"/>
                                  <w:divBdr>
                                    <w:top w:val="none" w:sz="0" w:space="0" w:color="auto"/>
                                    <w:left w:val="none" w:sz="0" w:space="0" w:color="auto"/>
                                    <w:bottom w:val="none" w:sz="0" w:space="0" w:color="auto"/>
                                    <w:right w:val="none" w:sz="0" w:space="0" w:color="auto"/>
                                  </w:divBdr>
                                  <w:divsChild>
                                    <w:div w:id="1516118132">
                                      <w:marLeft w:val="0"/>
                                      <w:marRight w:val="0"/>
                                      <w:marTop w:val="0"/>
                                      <w:marBottom w:val="0"/>
                                      <w:divBdr>
                                        <w:top w:val="none" w:sz="0" w:space="0" w:color="auto"/>
                                        <w:left w:val="none" w:sz="0" w:space="0" w:color="auto"/>
                                        <w:bottom w:val="none" w:sz="0" w:space="0" w:color="auto"/>
                                        <w:right w:val="none" w:sz="0" w:space="0" w:color="auto"/>
                                      </w:divBdr>
                                      <w:divsChild>
                                        <w:div w:id="560797723">
                                          <w:marLeft w:val="0"/>
                                          <w:marRight w:val="0"/>
                                          <w:marTop w:val="0"/>
                                          <w:marBottom w:val="345"/>
                                          <w:divBdr>
                                            <w:top w:val="none" w:sz="0" w:space="0" w:color="auto"/>
                                            <w:left w:val="none" w:sz="0" w:space="0" w:color="auto"/>
                                            <w:bottom w:val="none" w:sz="0" w:space="0" w:color="auto"/>
                                            <w:right w:val="none" w:sz="0" w:space="0" w:color="auto"/>
                                          </w:divBdr>
                                          <w:divsChild>
                                            <w:div w:id="382606429">
                                              <w:marLeft w:val="0"/>
                                              <w:marRight w:val="0"/>
                                              <w:marTop w:val="0"/>
                                              <w:marBottom w:val="0"/>
                                              <w:divBdr>
                                                <w:top w:val="none" w:sz="0" w:space="0" w:color="auto"/>
                                                <w:left w:val="none" w:sz="0" w:space="0" w:color="auto"/>
                                                <w:bottom w:val="none" w:sz="0" w:space="0" w:color="auto"/>
                                                <w:right w:val="none" w:sz="0" w:space="0" w:color="auto"/>
                                              </w:divBdr>
                                              <w:divsChild>
                                                <w:div w:id="2135826498">
                                                  <w:marLeft w:val="0"/>
                                                  <w:marRight w:val="0"/>
                                                  <w:marTop w:val="0"/>
                                                  <w:marBottom w:val="0"/>
                                                  <w:divBdr>
                                                    <w:top w:val="none" w:sz="0" w:space="0" w:color="auto"/>
                                                    <w:left w:val="none" w:sz="0" w:space="0" w:color="auto"/>
                                                    <w:bottom w:val="none" w:sz="0" w:space="0" w:color="auto"/>
                                                    <w:right w:val="none" w:sz="0" w:space="0" w:color="auto"/>
                                                  </w:divBdr>
                                                  <w:divsChild>
                                                    <w:div w:id="609167036">
                                                      <w:marLeft w:val="0"/>
                                                      <w:marRight w:val="0"/>
                                                      <w:marTop w:val="0"/>
                                                      <w:marBottom w:val="0"/>
                                                      <w:divBdr>
                                                        <w:top w:val="none" w:sz="0" w:space="0" w:color="auto"/>
                                                        <w:left w:val="none" w:sz="0" w:space="0" w:color="auto"/>
                                                        <w:bottom w:val="none" w:sz="0" w:space="0" w:color="auto"/>
                                                        <w:right w:val="none" w:sz="0" w:space="0" w:color="auto"/>
                                                      </w:divBdr>
                                                      <w:divsChild>
                                                        <w:div w:id="1334606170">
                                                          <w:marLeft w:val="0"/>
                                                          <w:marRight w:val="0"/>
                                                          <w:marTop w:val="0"/>
                                                          <w:marBottom w:val="0"/>
                                                          <w:divBdr>
                                                            <w:top w:val="none" w:sz="0" w:space="0" w:color="auto"/>
                                                            <w:left w:val="none" w:sz="0" w:space="0" w:color="auto"/>
                                                            <w:bottom w:val="none" w:sz="0" w:space="0" w:color="auto"/>
                                                            <w:right w:val="none" w:sz="0" w:space="0" w:color="auto"/>
                                                          </w:divBdr>
                                                          <w:divsChild>
                                                            <w:div w:id="858734032">
                                                              <w:marLeft w:val="0"/>
                                                              <w:marRight w:val="0"/>
                                                              <w:marTop w:val="0"/>
                                                              <w:marBottom w:val="0"/>
                                                              <w:divBdr>
                                                                <w:top w:val="none" w:sz="0" w:space="0" w:color="auto"/>
                                                                <w:left w:val="none" w:sz="0" w:space="0" w:color="auto"/>
                                                                <w:bottom w:val="none" w:sz="0" w:space="0" w:color="auto"/>
                                                                <w:right w:val="none" w:sz="0" w:space="0" w:color="auto"/>
                                                              </w:divBdr>
                                                              <w:divsChild>
                                                                <w:div w:id="1530334827">
                                                                  <w:marLeft w:val="0"/>
                                                                  <w:marRight w:val="0"/>
                                                                  <w:marTop w:val="0"/>
                                                                  <w:marBottom w:val="0"/>
                                                                  <w:divBdr>
                                                                    <w:top w:val="none" w:sz="0" w:space="0" w:color="auto"/>
                                                                    <w:left w:val="none" w:sz="0" w:space="0" w:color="auto"/>
                                                                    <w:bottom w:val="none" w:sz="0" w:space="0" w:color="auto"/>
                                                                    <w:right w:val="none" w:sz="0" w:space="0" w:color="auto"/>
                                                                  </w:divBdr>
                                                                  <w:divsChild>
                                                                    <w:div w:id="1749111242">
                                                                      <w:marLeft w:val="0"/>
                                                                      <w:marRight w:val="0"/>
                                                                      <w:marTop w:val="0"/>
                                                                      <w:marBottom w:val="0"/>
                                                                      <w:divBdr>
                                                                        <w:top w:val="none" w:sz="0" w:space="0" w:color="auto"/>
                                                                        <w:left w:val="none" w:sz="0" w:space="0" w:color="auto"/>
                                                                        <w:bottom w:val="none" w:sz="0" w:space="0" w:color="auto"/>
                                                                        <w:right w:val="none" w:sz="0" w:space="0" w:color="auto"/>
                                                                      </w:divBdr>
                                                                      <w:divsChild>
                                                                        <w:div w:id="723412255">
                                                                          <w:marLeft w:val="0"/>
                                                                          <w:marRight w:val="0"/>
                                                                          <w:marTop w:val="0"/>
                                                                          <w:marBottom w:val="0"/>
                                                                          <w:divBdr>
                                                                            <w:top w:val="none" w:sz="0" w:space="0" w:color="auto"/>
                                                                            <w:left w:val="none" w:sz="0" w:space="0" w:color="auto"/>
                                                                            <w:bottom w:val="none" w:sz="0" w:space="0" w:color="auto"/>
                                                                            <w:right w:val="none" w:sz="0" w:space="0" w:color="auto"/>
                                                                          </w:divBdr>
                                                                          <w:divsChild>
                                                                            <w:div w:id="301928343">
                                                                              <w:marLeft w:val="0"/>
                                                                              <w:marRight w:val="0"/>
                                                                              <w:marTop w:val="0"/>
                                                                              <w:marBottom w:val="0"/>
                                                                              <w:divBdr>
                                                                                <w:top w:val="none" w:sz="0" w:space="0" w:color="auto"/>
                                                                                <w:left w:val="none" w:sz="0" w:space="0" w:color="auto"/>
                                                                                <w:bottom w:val="none" w:sz="0" w:space="0" w:color="auto"/>
                                                                                <w:right w:val="none" w:sz="0" w:space="0" w:color="auto"/>
                                                                              </w:divBdr>
                                                                              <w:divsChild>
                                                                                <w:div w:id="467629982">
                                                                                  <w:marLeft w:val="0"/>
                                                                                  <w:marRight w:val="0"/>
                                                                                  <w:marTop w:val="0"/>
                                                                                  <w:marBottom w:val="0"/>
                                                                                  <w:divBdr>
                                                                                    <w:top w:val="none" w:sz="0" w:space="0" w:color="auto"/>
                                                                                    <w:left w:val="none" w:sz="0" w:space="0" w:color="auto"/>
                                                                                    <w:bottom w:val="none" w:sz="0" w:space="0" w:color="auto"/>
                                                                                    <w:right w:val="none" w:sz="0" w:space="0" w:color="auto"/>
                                                                                  </w:divBdr>
                                                                                  <w:divsChild>
                                                                                    <w:div w:id="639072385">
                                                                                      <w:marLeft w:val="0"/>
                                                                                      <w:marRight w:val="0"/>
                                                                                      <w:marTop w:val="0"/>
                                                                                      <w:marBottom w:val="0"/>
                                                                                      <w:divBdr>
                                                                                        <w:top w:val="none" w:sz="0" w:space="0" w:color="auto"/>
                                                                                        <w:left w:val="none" w:sz="0" w:space="0" w:color="auto"/>
                                                                                        <w:bottom w:val="none" w:sz="0" w:space="0" w:color="auto"/>
                                                                                        <w:right w:val="none" w:sz="0" w:space="0" w:color="auto"/>
                                                                                      </w:divBdr>
                                                                                      <w:divsChild>
                                                                                        <w:div w:id="720134896">
                                                                                          <w:marLeft w:val="0"/>
                                                                                          <w:marRight w:val="0"/>
                                                                                          <w:marTop w:val="0"/>
                                                                                          <w:marBottom w:val="0"/>
                                                                                          <w:divBdr>
                                                                                            <w:top w:val="none" w:sz="0" w:space="0" w:color="auto"/>
                                                                                            <w:left w:val="none" w:sz="0" w:space="0" w:color="auto"/>
                                                                                            <w:bottom w:val="none" w:sz="0" w:space="0" w:color="auto"/>
                                                                                            <w:right w:val="none" w:sz="0" w:space="0" w:color="auto"/>
                                                                                          </w:divBdr>
                                                                                          <w:divsChild>
                                                                                            <w:div w:id="444276449">
                                                                                              <w:marLeft w:val="0"/>
                                                                                              <w:marRight w:val="0"/>
                                                                                              <w:marTop w:val="0"/>
                                                                                              <w:marBottom w:val="0"/>
                                                                                              <w:divBdr>
                                                                                                <w:top w:val="none" w:sz="0" w:space="0" w:color="auto"/>
                                                                                                <w:left w:val="none" w:sz="0" w:space="0" w:color="auto"/>
                                                                                                <w:bottom w:val="none" w:sz="0" w:space="0" w:color="auto"/>
                                                                                                <w:right w:val="none" w:sz="0" w:space="0" w:color="auto"/>
                                                                                              </w:divBdr>
                                                                                              <w:divsChild>
                                                                                                <w:div w:id="516817394">
                                                                                                  <w:marLeft w:val="0"/>
                                                                                                  <w:marRight w:val="0"/>
                                                                                                  <w:marTop w:val="0"/>
                                                                                                  <w:marBottom w:val="0"/>
                                                                                                  <w:divBdr>
                                                                                                    <w:top w:val="none" w:sz="0" w:space="0" w:color="auto"/>
                                                                                                    <w:left w:val="none" w:sz="0" w:space="0" w:color="auto"/>
                                                                                                    <w:bottom w:val="none" w:sz="0" w:space="0" w:color="auto"/>
                                                                                                    <w:right w:val="none" w:sz="0" w:space="0" w:color="auto"/>
                                                                                                  </w:divBdr>
                                                                                                </w:div>
                                                                                                <w:div w:id="11608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3418">
                                                                                  <w:marLeft w:val="0"/>
                                                                                  <w:marRight w:val="0"/>
                                                                                  <w:marTop w:val="0"/>
                                                                                  <w:marBottom w:val="0"/>
                                                                                  <w:divBdr>
                                                                                    <w:top w:val="none" w:sz="0" w:space="0" w:color="auto"/>
                                                                                    <w:left w:val="none" w:sz="0" w:space="0" w:color="auto"/>
                                                                                    <w:bottom w:val="none" w:sz="0" w:space="0" w:color="auto"/>
                                                                                    <w:right w:val="none" w:sz="0" w:space="0" w:color="auto"/>
                                                                                  </w:divBdr>
                                                                                  <w:divsChild>
                                                                                    <w:div w:id="185563831">
                                                                                      <w:marLeft w:val="0"/>
                                                                                      <w:marRight w:val="0"/>
                                                                                      <w:marTop w:val="0"/>
                                                                                      <w:marBottom w:val="0"/>
                                                                                      <w:divBdr>
                                                                                        <w:top w:val="none" w:sz="0" w:space="0" w:color="auto"/>
                                                                                        <w:left w:val="none" w:sz="0" w:space="0" w:color="auto"/>
                                                                                        <w:bottom w:val="none" w:sz="0" w:space="0" w:color="auto"/>
                                                                                        <w:right w:val="none" w:sz="0" w:space="0" w:color="auto"/>
                                                                                      </w:divBdr>
                                                                                    </w:div>
                                                                                    <w:div w:id="16658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7695">
                                                                          <w:marLeft w:val="0"/>
                                                                          <w:marRight w:val="0"/>
                                                                          <w:marTop w:val="0"/>
                                                                          <w:marBottom w:val="0"/>
                                                                          <w:divBdr>
                                                                            <w:top w:val="none" w:sz="0" w:space="0" w:color="auto"/>
                                                                            <w:left w:val="none" w:sz="0" w:space="0" w:color="auto"/>
                                                                            <w:bottom w:val="none" w:sz="0" w:space="0" w:color="auto"/>
                                                                            <w:right w:val="none" w:sz="0" w:space="0" w:color="auto"/>
                                                                          </w:divBdr>
                                                                          <w:divsChild>
                                                                            <w:div w:id="2040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19748">
                                                              <w:marLeft w:val="0"/>
                                                              <w:marRight w:val="0"/>
                                                              <w:marTop w:val="0"/>
                                                              <w:marBottom w:val="0"/>
                                                              <w:divBdr>
                                                                <w:top w:val="none" w:sz="0" w:space="0" w:color="auto"/>
                                                                <w:left w:val="none" w:sz="0" w:space="0" w:color="auto"/>
                                                                <w:bottom w:val="none" w:sz="0" w:space="0" w:color="auto"/>
                                                                <w:right w:val="none" w:sz="0" w:space="0" w:color="auto"/>
                                                              </w:divBdr>
                                                              <w:divsChild>
                                                                <w:div w:id="854346539">
                                                                  <w:marLeft w:val="0"/>
                                                                  <w:marRight w:val="0"/>
                                                                  <w:marTop w:val="0"/>
                                                                  <w:marBottom w:val="0"/>
                                                                  <w:divBdr>
                                                                    <w:top w:val="none" w:sz="0" w:space="0" w:color="auto"/>
                                                                    <w:left w:val="none" w:sz="0" w:space="0" w:color="auto"/>
                                                                    <w:bottom w:val="none" w:sz="0" w:space="0" w:color="auto"/>
                                                                    <w:right w:val="none" w:sz="0" w:space="0" w:color="auto"/>
                                                                  </w:divBdr>
                                                                  <w:divsChild>
                                                                    <w:div w:id="379592209">
                                                                      <w:marLeft w:val="0"/>
                                                                      <w:marRight w:val="0"/>
                                                                      <w:marTop w:val="0"/>
                                                                      <w:marBottom w:val="0"/>
                                                                      <w:divBdr>
                                                                        <w:top w:val="none" w:sz="0" w:space="0" w:color="auto"/>
                                                                        <w:left w:val="none" w:sz="0" w:space="0" w:color="auto"/>
                                                                        <w:bottom w:val="none" w:sz="0" w:space="0" w:color="auto"/>
                                                                        <w:right w:val="none" w:sz="0" w:space="0" w:color="auto"/>
                                                                      </w:divBdr>
                                                                      <w:divsChild>
                                                                        <w:div w:id="1214275241">
                                                                          <w:marLeft w:val="0"/>
                                                                          <w:marRight w:val="0"/>
                                                                          <w:marTop w:val="0"/>
                                                                          <w:marBottom w:val="0"/>
                                                                          <w:divBdr>
                                                                            <w:top w:val="none" w:sz="0" w:space="0" w:color="auto"/>
                                                                            <w:left w:val="none" w:sz="0" w:space="0" w:color="auto"/>
                                                                            <w:bottom w:val="none" w:sz="0" w:space="0" w:color="auto"/>
                                                                            <w:right w:val="none" w:sz="0" w:space="0" w:color="auto"/>
                                                                          </w:divBdr>
                                                                          <w:divsChild>
                                                                            <w:div w:id="20037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949">
                                                                      <w:marLeft w:val="0"/>
                                                                      <w:marRight w:val="0"/>
                                                                      <w:marTop w:val="0"/>
                                                                      <w:marBottom w:val="0"/>
                                                                      <w:divBdr>
                                                                        <w:top w:val="none" w:sz="0" w:space="0" w:color="auto"/>
                                                                        <w:left w:val="none" w:sz="0" w:space="0" w:color="auto"/>
                                                                        <w:bottom w:val="none" w:sz="0" w:space="0" w:color="auto"/>
                                                                        <w:right w:val="none" w:sz="0" w:space="0" w:color="auto"/>
                                                                      </w:divBdr>
                                                                      <w:divsChild>
                                                                        <w:div w:id="1611619673">
                                                                          <w:marLeft w:val="0"/>
                                                                          <w:marRight w:val="0"/>
                                                                          <w:marTop w:val="0"/>
                                                                          <w:marBottom w:val="0"/>
                                                                          <w:divBdr>
                                                                            <w:top w:val="none" w:sz="0" w:space="0" w:color="auto"/>
                                                                            <w:left w:val="none" w:sz="0" w:space="0" w:color="auto"/>
                                                                            <w:bottom w:val="none" w:sz="0" w:space="0" w:color="auto"/>
                                                                            <w:right w:val="none" w:sz="0" w:space="0" w:color="auto"/>
                                                                          </w:divBdr>
                                                                          <w:divsChild>
                                                                            <w:div w:id="18979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60786">
      <w:bodyDiv w:val="1"/>
      <w:marLeft w:val="0"/>
      <w:marRight w:val="0"/>
      <w:marTop w:val="0"/>
      <w:marBottom w:val="0"/>
      <w:divBdr>
        <w:top w:val="none" w:sz="0" w:space="0" w:color="auto"/>
        <w:left w:val="none" w:sz="0" w:space="0" w:color="auto"/>
        <w:bottom w:val="none" w:sz="0" w:space="0" w:color="auto"/>
        <w:right w:val="none" w:sz="0" w:space="0" w:color="auto"/>
      </w:divBdr>
    </w:div>
    <w:div w:id="816265225">
      <w:bodyDiv w:val="1"/>
      <w:marLeft w:val="0"/>
      <w:marRight w:val="0"/>
      <w:marTop w:val="0"/>
      <w:marBottom w:val="0"/>
      <w:divBdr>
        <w:top w:val="none" w:sz="0" w:space="0" w:color="auto"/>
        <w:left w:val="none" w:sz="0" w:space="0" w:color="auto"/>
        <w:bottom w:val="none" w:sz="0" w:space="0" w:color="auto"/>
        <w:right w:val="none" w:sz="0" w:space="0" w:color="auto"/>
      </w:divBdr>
    </w:div>
    <w:div w:id="1538153522">
      <w:bodyDiv w:val="1"/>
      <w:marLeft w:val="0"/>
      <w:marRight w:val="0"/>
      <w:marTop w:val="0"/>
      <w:marBottom w:val="0"/>
      <w:divBdr>
        <w:top w:val="none" w:sz="0" w:space="0" w:color="auto"/>
        <w:left w:val="none" w:sz="0" w:space="0" w:color="auto"/>
        <w:bottom w:val="none" w:sz="0" w:space="0" w:color="auto"/>
        <w:right w:val="none" w:sz="0" w:space="0" w:color="auto"/>
      </w:divBdr>
    </w:div>
    <w:div w:id="1748183108">
      <w:bodyDiv w:val="1"/>
      <w:marLeft w:val="0"/>
      <w:marRight w:val="0"/>
      <w:marTop w:val="0"/>
      <w:marBottom w:val="0"/>
      <w:divBdr>
        <w:top w:val="none" w:sz="0" w:space="0" w:color="auto"/>
        <w:left w:val="none" w:sz="0" w:space="0" w:color="auto"/>
        <w:bottom w:val="none" w:sz="0" w:space="0" w:color="auto"/>
        <w:right w:val="none" w:sz="0" w:space="0" w:color="auto"/>
      </w:divBdr>
    </w:div>
    <w:div w:id="19789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7" ma:contentTypeDescription="Een nieuw document maken." ma:contentTypeScope="" ma:versionID="62b1f5e5f0ce820b5b6aeaf9889394d9">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afff4df91f9fe0919ce671f6ac577d19"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3E3EEA5D-9DF2-4A08-B2B8-EE537CBE3447}">
  <ds:schemaRefs>
    <ds:schemaRef ds:uri="http://schemas.openxmlformats.org/officeDocument/2006/bibliography"/>
  </ds:schemaRefs>
</ds:datastoreItem>
</file>

<file path=customXml/itemProps2.xml><?xml version="1.0" encoding="utf-8"?>
<ds:datastoreItem xmlns:ds="http://schemas.openxmlformats.org/officeDocument/2006/customXml" ds:itemID="{29E612A9-B3CC-4D17-8923-ED7E9948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81245-DF9E-4C4C-BDE6-E8E7DF1F8FA8}">
  <ds:schemaRefs>
    <ds:schemaRef ds:uri="http://schemas.microsoft.com/sharepoint/v3/contenttype/forms"/>
  </ds:schemaRefs>
</ds:datastoreItem>
</file>

<file path=customXml/itemProps4.xml><?xml version="1.0" encoding="utf-8"?>
<ds:datastoreItem xmlns:ds="http://schemas.openxmlformats.org/officeDocument/2006/customXml" ds:itemID="{B75D114C-0F6F-4620-AF10-F65187B2BAA5}">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2191</Words>
  <Characters>12051</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KAV VROUWENREIZEN</vt:lpstr>
    </vt:vector>
  </TitlesOfParts>
  <Company>KAV</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 VROUWENREIZEN</dc:title>
  <dc:creator>"Veerle Vlasselaer"</dc:creator>
  <cp:lastModifiedBy>Veerle Vlasselaer</cp:lastModifiedBy>
  <cp:revision>61</cp:revision>
  <cp:lastPrinted>2016-09-13T07:36:00Z</cp:lastPrinted>
  <dcterms:created xsi:type="dcterms:W3CDTF">2023-08-21T12:55:00Z</dcterms:created>
  <dcterms:modified xsi:type="dcterms:W3CDTF">2023-08-23T07:46:00Z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95175800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