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5B3B" w14:textId="60318E42" w:rsidR="00FF3E48" w:rsidRPr="008D4689" w:rsidRDefault="001C3798" w:rsidP="008D4689">
      <w:pPr>
        <w:pStyle w:val="Kop4"/>
        <w:jc w:val="both"/>
        <w:rPr>
          <w:rFonts w:asciiTheme="minorHAnsi" w:hAnsiTheme="minorHAnsi" w:cs="Calibri"/>
          <w:b/>
          <w:bCs/>
          <w:sz w:val="24"/>
        </w:rPr>
      </w:pPr>
      <w:r w:rsidRPr="001E787E">
        <w:rPr>
          <w:rFonts w:asciiTheme="minorHAnsi" w:eastAsia="Calibri" w:hAnsiTheme="minorHAnsi" w:cs="Calibri"/>
          <w:b/>
          <w:bCs/>
          <w:sz w:val="24"/>
        </w:rPr>
        <w:t>MEER WETEN OVER</w:t>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Pr>
          <w:rFonts w:asciiTheme="minorHAnsi" w:eastAsia="Calibri" w:hAnsiTheme="minorHAnsi" w:cs="Calibri"/>
          <w:b/>
          <w:bCs/>
          <w:sz w:val="24"/>
        </w:rPr>
        <w:tab/>
      </w:r>
      <w:r w:rsidR="004E5EAE" w:rsidRPr="004E5EAE">
        <w:rPr>
          <w:rFonts w:asciiTheme="minorHAnsi" w:eastAsia="Calibri" w:hAnsiTheme="minorHAnsi" w:cs="Calibri"/>
          <w:b/>
          <w:bCs/>
          <w:noProof/>
          <w:sz w:val="24"/>
        </w:rPr>
        <w:drawing>
          <wp:inline distT="0" distB="0" distL="0" distR="0" wp14:anchorId="5ABD1D27" wp14:editId="3AE9F118">
            <wp:extent cx="1739265" cy="624053"/>
            <wp:effectExtent l="0" t="0" r="0" b="5080"/>
            <wp:docPr id="1943148042" name="Afbeelding 1" descr="Afbeelding met Lettertype, Graphics,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48042" name="Afbeelding 1" descr="Afbeelding met Lettertype, Graphics, schermopname, grafische vormgeving&#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5326" cy="626228"/>
                    </a:xfrm>
                    <a:prstGeom prst="rect">
                      <a:avLst/>
                    </a:prstGeom>
                    <a:noFill/>
                  </pic:spPr>
                </pic:pic>
              </a:graphicData>
            </a:graphic>
          </wp:inline>
        </w:drawing>
      </w:r>
    </w:p>
    <w:p w14:paraId="68BAE78B" w14:textId="77777777" w:rsidR="00FF3E48" w:rsidRPr="001E787E" w:rsidRDefault="00FF3E48" w:rsidP="00657DEC">
      <w:pPr>
        <w:jc w:val="both"/>
        <w:rPr>
          <w:rFonts w:asciiTheme="minorHAnsi" w:hAnsiTheme="minorHAnsi"/>
        </w:rPr>
      </w:pPr>
    </w:p>
    <w:p w14:paraId="504E609F" w14:textId="77777777" w:rsidR="00840928" w:rsidRDefault="00840928" w:rsidP="00A262AE">
      <w:pPr>
        <w:spacing w:after="160" w:line="259" w:lineRule="auto"/>
        <w:rPr>
          <w:rFonts w:ascii="Arial" w:eastAsia="Calibri" w:hAnsi="Arial" w:cs="Arial"/>
          <w:b/>
          <w:bCs/>
          <w:kern w:val="2"/>
          <w:sz w:val="28"/>
          <w:szCs w:val="28"/>
          <w:lang w:eastAsia="en-US"/>
          <w14:ligatures w14:val="standardContextual"/>
        </w:rPr>
      </w:pPr>
    </w:p>
    <w:p w14:paraId="349CAE6E" w14:textId="19EA65C1" w:rsidR="00BB67B8" w:rsidRPr="00A262AE" w:rsidRDefault="00A262AE" w:rsidP="00A262AE">
      <w:pPr>
        <w:spacing w:after="160" w:line="259" w:lineRule="auto"/>
        <w:rPr>
          <w:rFonts w:ascii="Arial" w:eastAsia="Calibri" w:hAnsi="Arial" w:cs="Arial"/>
          <w:b/>
          <w:bCs/>
          <w:kern w:val="2"/>
          <w:sz w:val="28"/>
          <w:szCs w:val="28"/>
          <w:lang w:eastAsia="en-US"/>
          <w14:ligatures w14:val="standardContextual"/>
        </w:rPr>
      </w:pPr>
      <w:r w:rsidRPr="00A262AE">
        <w:rPr>
          <w:rFonts w:ascii="Arial" w:eastAsia="Calibri" w:hAnsi="Arial" w:cs="Arial"/>
          <w:b/>
          <w:bCs/>
          <w:kern w:val="2"/>
          <w:sz w:val="28"/>
          <w:szCs w:val="28"/>
          <w:lang w:eastAsia="en-US"/>
          <w14:ligatures w14:val="standardContextual"/>
        </w:rPr>
        <w:t>Op pad met Don Quichot, een reis door La Mancha en de verbeelding.</w:t>
      </w:r>
      <w:r w:rsidR="00657DEC">
        <w:rPr>
          <w:rFonts w:asciiTheme="minorHAnsi" w:eastAsia="Calibri" w:hAnsiTheme="minorHAnsi" w:cs="Calibri"/>
          <w:b/>
          <w:bCs/>
          <w:sz w:val="36"/>
          <w:szCs w:val="36"/>
          <w:lang w:val="nl-BE"/>
        </w:rPr>
        <w:t xml:space="preserve">  </w:t>
      </w:r>
      <w:r w:rsidR="3B0221CA" w:rsidRPr="001E787E">
        <w:rPr>
          <w:rFonts w:asciiTheme="minorHAnsi" w:eastAsia="Calibri" w:hAnsiTheme="minorHAnsi" w:cs="Calibri"/>
          <w:b/>
          <w:bCs/>
          <w:sz w:val="36"/>
          <w:szCs w:val="36"/>
          <w:lang w:val="ru-RU"/>
        </w:rPr>
        <w:t xml:space="preserve"> </w:t>
      </w:r>
      <w:r w:rsidR="00657DEC">
        <w:rPr>
          <w:rFonts w:asciiTheme="minorHAnsi" w:eastAsia="Calibri" w:hAnsiTheme="minorHAnsi" w:cs="Calibri"/>
          <w:b/>
          <w:bCs/>
          <w:sz w:val="36"/>
          <w:szCs w:val="36"/>
          <w:lang w:val="nl-BE"/>
        </w:rPr>
        <w:t xml:space="preserve"> </w:t>
      </w:r>
    </w:p>
    <w:p w14:paraId="2BA5ED9F" w14:textId="369D7EB1" w:rsidR="00BB67B8" w:rsidRPr="005575A6" w:rsidRDefault="00A262AE" w:rsidP="00657DEC">
      <w:pPr>
        <w:jc w:val="both"/>
        <w:rPr>
          <w:rFonts w:asciiTheme="minorHAnsi" w:hAnsiTheme="minorHAnsi"/>
          <w:szCs w:val="22"/>
        </w:rPr>
      </w:pPr>
      <w:r>
        <w:rPr>
          <w:rFonts w:asciiTheme="minorHAnsi" w:eastAsia="Calibri" w:hAnsiTheme="minorHAnsi" w:cs="Calibri"/>
          <w:szCs w:val="22"/>
        </w:rPr>
        <w:t>5</w:t>
      </w:r>
      <w:r w:rsidR="3B0221CA" w:rsidRPr="005575A6">
        <w:rPr>
          <w:rFonts w:asciiTheme="minorHAnsi" w:eastAsia="Calibri" w:hAnsiTheme="minorHAnsi" w:cs="Calibri"/>
          <w:szCs w:val="22"/>
        </w:rPr>
        <w:t>-daags</w:t>
      </w:r>
      <w:r w:rsidR="00657DEC" w:rsidRPr="005575A6">
        <w:rPr>
          <w:rFonts w:asciiTheme="minorHAnsi" w:eastAsia="Calibri" w:hAnsiTheme="minorHAnsi" w:cs="Calibri"/>
          <w:szCs w:val="22"/>
        </w:rPr>
        <w:t>e</w:t>
      </w:r>
      <w:r w:rsidR="005575A6">
        <w:rPr>
          <w:rFonts w:asciiTheme="minorHAnsi" w:eastAsia="Calibri" w:hAnsiTheme="minorHAnsi" w:cs="Calibri"/>
          <w:szCs w:val="22"/>
        </w:rPr>
        <w:t xml:space="preserve"> vliegtuig</w:t>
      </w:r>
      <w:r w:rsidR="00657DEC" w:rsidRPr="005575A6">
        <w:rPr>
          <w:rFonts w:asciiTheme="minorHAnsi" w:eastAsia="Calibri" w:hAnsiTheme="minorHAnsi" w:cs="Calibri"/>
          <w:szCs w:val="22"/>
        </w:rPr>
        <w:t>reis</w:t>
      </w:r>
      <w:r w:rsidR="3B0221CA" w:rsidRPr="005575A6">
        <w:rPr>
          <w:rFonts w:asciiTheme="minorHAnsi" w:eastAsia="Calibri" w:hAnsiTheme="minorHAnsi" w:cs="Calibri"/>
          <w:szCs w:val="22"/>
        </w:rPr>
        <w:t xml:space="preserve"> in halfpension</w:t>
      </w:r>
    </w:p>
    <w:p w14:paraId="28633850" w14:textId="77777777" w:rsidR="00BB67B8" w:rsidRPr="005575A6" w:rsidRDefault="3B0221CA" w:rsidP="00657DEC">
      <w:pPr>
        <w:jc w:val="both"/>
        <w:rPr>
          <w:rFonts w:asciiTheme="minorHAnsi" w:hAnsiTheme="minorHAnsi"/>
          <w:szCs w:val="22"/>
        </w:rPr>
      </w:pPr>
      <w:r w:rsidRPr="005575A6">
        <w:rPr>
          <w:rFonts w:asciiTheme="minorHAnsi" w:eastAsia="Calibri" w:hAnsiTheme="minorHAnsi" w:cs="Calibri"/>
          <w:i/>
          <w:iCs/>
          <w:szCs w:val="22"/>
        </w:rPr>
        <w:t>Dit is een reisidee van Femma -Vrouwenreizen , vergund reisagent 6030</w:t>
      </w:r>
    </w:p>
    <w:p w14:paraId="023B710E" w14:textId="5DCD7680" w:rsidR="00BB67B8" w:rsidRPr="005575A6" w:rsidRDefault="3B0221CA" w:rsidP="612B4324">
      <w:pPr>
        <w:jc w:val="both"/>
        <w:rPr>
          <w:rFonts w:asciiTheme="minorHAnsi" w:hAnsiTheme="minorHAnsi"/>
        </w:rPr>
      </w:pPr>
      <w:r w:rsidRPr="612B4324">
        <w:rPr>
          <w:rFonts w:asciiTheme="minorHAnsi" w:eastAsia="Calibri" w:hAnsiTheme="minorHAnsi" w:cs="Calibri"/>
        </w:rPr>
        <w:t xml:space="preserve">Periode: </w:t>
      </w:r>
      <w:r w:rsidR="00B82667" w:rsidRPr="612B4324">
        <w:rPr>
          <w:rFonts w:asciiTheme="minorHAnsi" w:eastAsia="Calibri" w:hAnsiTheme="minorHAnsi" w:cs="Calibri"/>
        </w:rPr>
        <w:t xml:space="preserve">van zondag </w:t>
      </w:r>
      <w:r w:rsidR="00E77662" w:rsidRPr="612B4324">
        <w:rPr>
          <w:rFonts w:asciiTheme="minorHAnsi" w:eastAsia="Calibri" w:hAnsiTheme="minorHAnsi" w:cs="Calibri"/>
        </w:rPr>
        <w:t xml:space="preserve">4 tot donderdag </w:t>
      </w:r>
      <w:r w:rsidR="00424716" w:rsidRPr="612B4324">
        <w:rPr>
          <w:rFonts w:asciiTheme="minorHAnsi" w:eastAsia="Calibri" w:hAnsiTheme="minorHAnsi" w:cs="Calibri"/>
        </w:rPr>
        <w:t>8 oktober 2026</w:t>
      </w:r>
    </w:p>
    <w:p w14:paraId="3C8A6B2E" w14:textId="77777777" w:rsidR="00FF3E48" w:rsidRPr="005575A6" w:rsidRDefault="3B0221CA" w:rsidP="00657DEC">
      <w:pPr>
        <w:jc w:val="both"/>
        <w:rPr>
          <w:rFonts w:asciiTheme="minorHAnsi" w:hAnsiTheme="minorHAnsi"/>
          <w:bCs/>
          <w:szCs w:val="22"/>
        </w:rPr>
      </w:pPr>
      <w:r w:rsidRPr="005575A6">
        <w:rPr>
          <w:rFonts w:asciiTheme="minorHAnsi" w:eastAsia="Calibri" w:hAnsiTheme="minorHAnsi" w:cs="Calibri"/>
          <w:szCs w:val="22"/>
        </w:rPr>
        <w:t>Reisbegeleiding: Rita Vancamp</w:t>
      </w:r>
    </w:p>
    <w:p w14:paraId="4693AD89" w14:textId="1825A5FE" w:rsidR="00666B61" w:rsidRPr="001E787E" w:rsidRDefault="00D40769" w:rsidP="00D40769">
      <w:pPr>
        <w:jc w:val="center"/>
        <w:rPr>
          <w:rFonts w:asciiTheme="minorHAnsi" w:hAnsiTheme="minorHAnsi"/>
          <w:bCs/>
          <w:sz w:val="24"/>
          <w:u w:val="single"/>
        </w:rPr>
      </w:pPr>
      <w:r>
        <w:rPr>
          <w:rFonts w:asciiTheme="minorHAnsi" w:hAnsiTheme="minorHAnsi"/>
          <w:bCs/>
          <w:noProof/>
          <w:sz w:val="24"/>
          <w:u w:val="single"/>
        </w:rPr>
        <w:drawing>
          <wp:inline distT="0" distB="0" distL="0" distR="0" wp14:anchorId="6053F1E8" wp14:editId="52DBD2BD">
            <wp:extent cx="2571750" cy="2460338"/>
            <wp:effectExtent l="0" t="0" r="0" b="0"/>
            <wp:docPr id="7627839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970" cy="2470115"/>
                    </a:xfrm>
                    <a:prstGeom prst="rect">
                      <a:avLst/>
                    </a:prstGeom>
                    <a:noFill/>
                  </pic:spPr>
                </pic:pic>
              </a:graphicData>
            </a:graphic>
          </wp:inline>
        </w:drawing>
      </w:r>
    </w:p>
    <w:p w14:paraId="0F090463" w14:textId="2948DC1F" w:rsidR="00FF3E48" w:rsidRPr="001E787E" w:rsidRDefault="00FF3E48" w:rsidP="004D643F">
      <w:pPr>
        <w:widowControl w:val="0"/>
        <w:jc w:val="center"/>
        <w:rPr>
          <w:rFonts w:asciiTheme="minorHAnsi" w:hAnsiTheme="minorHAnsi"/>
          <w:iCs/>
          <w:color w:val="000000"/>
          <w:kern w:val="28"/>
          <w:szCs w:val="22"/>
          <w:lang w:eastAsia="nl-BE"/>
        </w:rPr>
      </w:pPr>
    </w:p>
    <w:p w14:paraId="620F828E" w14:textId="77777777" w:rsidR="00D51CF2" w:rsidRPr="00D51CF2" w:rsidRDefault="00D51CF2" w:rsidP="00D51CF2">
      <w:pPr>
        <w:widowControl w:val="0"/>
        <w:jc w:val="both"/>
        <w:rPr>
          <w:rFonts w:asciiTheme="minorHAnsi" w:eastAsia="Calibri" w:hAnsiTheme="minorHAnsi" w:cs="Calibri"/>
          <w:b/>
          <w:bCs/>
          <w:i/>
          <w:iCs/>
          <w:szCs w:val="22"/>
        </w:rPr>
      </w:pPr>
      <w:r w:rsidRPr="00D51CF2">
        <w:rPr>
          <w:rFonts w:asciiTheme="minorHAnsi" w:eastAsia="Calibri" w:hAnsiTheme="minorHAnsi" w:cs="Calibri"/>
          <w:b/>
          <w:bCs/>
          <w:i/>
          <w:iCs/>
          <w:szCs w:val="22"/>
        </w:rPr>
        <w:t xml:space="preserve">Dwars door La Mancha  in gezelschap van Don Quichot </w:t>
      </w:r>
    </w:p>
    <w:p w14:paraId="08107CFF" w14:textId="77777777" w:rsidR="00D51CF2" w:rsidRPr="00D51CF2" w:rsidRDefault="00D51CF2" w:rsidP="00D51CF2">
      <w:pPr>
        <w:widowControl w:val="0"/>
        <w:jc w:val="both"/>
        <w:rPr>
          <w:rFonts w:asciiTheme="minorHAnsi" w:eastAsia="Calibri" w:hAnsiTheme="minorHAnsi" w:cs="Calibri"/>
          <w:b/>
          <w:bCs/>
          <w:i/>
          <w:iCs/>
          <w:szCs w:val="22"/>
        </w:rPr>
      </w:pPr>
      <w:r w:rsidRPr="00D51CF2">
        <w:rPr>
          <w:rFonts w:asciiTheme="minorHAnsi" w:eastAsia="Calibri" w:hAnsiTheme="minorHAnsi" w:cs="Calibri"/>
          <w:b/>
          <w:bCs/>
          <w:i/>
          <w:iCs/>
          <w:szCs w:val="22"/>
        </w:rPr>
        <w:t>Vechten tegen windmolens …</w:t>
      </w:r>
    </w:p>
    <w:p w14:paraId="7B97FC54" w14:textId="77777777" w:rsidR="00D51CF2" w:rsidRPr="00D51CF2" w:rsidRDefault="00D51CF2" w:rsidP="00D51CF2">
      <w:pPr>
        <w:widowControl w:val="0"/>
        <w:jc w:val="both"/>
        <w:rPr>
          <w:rFonts w:asciiTheme="minorHAnsi" w:eastAsia="Calibri" w:hAnsiTheme="minorHAnsi" w:cs="Calibri"/>
          <w:i/>
          <w:iCs/>
          <w:szCs w:val="22"/>
        </w:rPr>
      </w:pPr>
      <w:r w:rsidRPr="00D51CF2">
        <w:rPr>
          <w:rFonts w:asciiTheme="minorHAnsi" w:eastAsia="Calibri" w:hAnsiTheme="minorHAnsi" w:cs="Calibri"/>
          <w:i/>
          <w:iCs/>
          <w:szCs w:val="22"/>
        </w:rPr>
        <w:t>“Nog niet zo heel lang geleden woonde in een dorp in La Mancha een edelman, zoals men die tegenwoordig in Spanje nog bij de vleet vinden kan. Zijn inkomsten waren slechts matig, en hij had daarvan al driekwart voor zijn dagelijkse schrale onderhoud nodig…”</w:t>
      </w:r>
    </w:p>
    <w:p w14:paraId="10B81D7A" w14:textId="77777777" w:rsidR="00D51CF2" w:rsidRPr="00D51CF2" w:rsidRDefault="00D51CF2" w:rsidP="00D51CF2">
      <w:pPr>
        <w:widowControl w:val="0"/>
        <w:jc w:val="both"/>
        <w:rPr>
          <w:rFonts w:asciiTheme="minorHAnsi" w:eastAsia="Calibri" w:hAnsiTheme="minorHAnsi" w:cs="Calibri"/>
          <w:i/>
          <w:iCs/>
          <w:szCs w:val="22"/>
        </w:rPr>
      </w:pPr>
      <w:r w:rsidRPr="00D51CF2">
        <w:rPr>
          <w:rFonts w:asciiTheme="minorHAnsi" w:eastAsia="Calibri" w:hAnsiTheme="minorHAnsi" w:cs="Calibri"/>
          <w:i/>
          <w:iCs/>
          <w:szCs w:val="22"/>
        </w:rPr>
        <w:t> </w:t>
      </w:r>
    </w:p>
    <w:p w14:paraId="024F87A6" w14:textId="50EC8940" w:rsidR="00D51CF2" w:rsidRPr="00D51CF2" w:rsidRDefault="00D51CF2" w:rsidP="612B4324">
      <w:pPr>
        <w:widowControl w:val="0"/>
        <w:jc w:val="both"/>
        <w:rPr>
          <w:rFonts w:asciiTheme="minorHAnsi" w:eastAsia="Calibri" w:hAnsiTheme="minorHAnsi" w:cs="Calibri"/>
          <w:i/>
          <w:iCs/>
        </w:rPr>
      </w:pPr>
      <w:r w:rsidRPr="612B4324">
        <w:rPr>
          <w:rFonts w:asciiTheme="minorHAnsi" w:eastAsia="Calibri" w:hAnsiTheme="minorHAnsi" w:cs="Calibri"/>
          <w:i/>
          <w:iCs/>
        </w:rPr>
        <w:t xml:space="preserve">Dit zijn de eerste woorden uit het wereldberoemde boek van Cervantes: De vernuftige edelman DON QUICHOT van La Mancha.  Het is een parodie op de in de 16e eeuw immens populaire ridderromans, die een geïdealiseerd en archaïsch beeld van de wereld geven.   In Cervantes’ roman is de lectuur van ridderromans oorzaak van de gekte van de hoofdpersoon, die een waanzinnige dolende ridder begint te worden.   </w:t>
      </w:r>
    </w:p>
    <w:p w14:paraId="401392DE" w14:textId="35596F9F" w:rsidR="00D51CF2" w:rsidRPr="00D51CF2" w:rsidRDefault="00D51CF2" w:rsidP="612B4324">
      <w:pPr>
        <w:widowControl w:val="0"/>
        <w:jc w:val="both"/>
        <w:rPr>
          <w:rFonts w:asciiTheme="minorHAnsi" w:eastAsia="Calibri" w:hAnsiTheme="minorHAnsi" w:cs="Calibri"/>
          <w:i/>
          <w:iCs/>
        </w:rPr>
      </w:pPr>
      <w:r w:rsidRPr="612B4324">
        <w:rPr>
          <w:rFonts w:asciiTheme="minorHAnsi" w:eastAsia="Calibri" w:hAnsiTheme="minorHAnsi" w:cs="Calibri"/>
          <w:i/>
          <w:iCs/>
        </w:rPr>
        <w:t xml:space="preserve">Rocinant, de aftandse merrie, aanziet hij voor een gezond strijdros. Zijn uitrusting bestaat uit een zelf geknutseld harnas waarmee hij ten strijde trekt tegen vermeende reuzen, die blijken windmolens te zijn, tegen tovenaars en allerlei soorten slechterikken. Hij wordt verliefd op Dulcinea, een adelijke prinses, die eigenlijk een boerendochter is.  In deze meesterlijke parodie is Don Quichot nog steeds de idealist die ten strijde trekt tegen onrecht.  </w:t>
      </w:r>
    </w:p>
    <w:p w14:paraId="49F624E5" w14:textId="77777777" w:rsidR="00D51CF2" w:rsidRPr="00D51CF2" w:rsidRDefault="00D51CF2" w:rsidP="00D51CF2">
      <w:pPr>
        <w:widowControl w:val="0"/>
        <w:jc w:val="both"/>
        <w:rPr>
          <w:rFonts w:asciiTheme="minorHAnsi" w:eastAsia="Calibri" w:hAnsiTheme="minorHAnsi" w:cs="Calibri"/>
          <w:i/>
          <w:iCs/>
          <w:szCs w:val="22"/>
        </w:rPr>
      </w:pPr>
      <w:r w:rsidRPr="00D51CF2">
        <w:rPr>
          <w:rFonts w:asciiTheme="minorHAnsi" w:eastAsia="Calibri" w:hAnsiTheme="minorHAnsi" w:cs="Calibri"/>
          <w:i/>
          <w:iCs/>
          <w:szCs w:val="22"/>
        </w:rPr>
        <w:t> </w:t>
      </w:r>
    </w:p>
    <w:p w14:paraId="02F2324C" w14:textId="77777777" w:rsidR="00D51CF2" w:rsidRPr="00D51CF2" w:rsidRDefault="00D51CF2" w:rsidP="00D51CF2">
      <w:pPr>
        <w:widowControl w:val="0"/>
        <w:jc w:val="both"/>
        <w:rPr>
          <w:rFonts w:asciiTheme="minorHAnsi" w:eastAsia="Calibri" w:hAnsiTheme="minorHAnsi" w:cs="Calibri"/>
          <w:i/>
          <w:iCs/>
          <w:szCs w:val="22"/>
        </w:rPr>
      </w:pPr>
      <w:r w:rsidRPr="00D51CF2">
        <w:rPr>
          <w:rFonts w:asciiTheme="minorHAnsi" w:eastAsia="Calibri" w:hAnsiTheme="minorHAnsi" w:cs="Calibri"/>
          <w:i/>
          <w:iCs/>
          <w:szCs w:val="22"/>
        </w:rPr>
        <w:t>Tijdens deze reis treden we in de voetsporen van één van de beroemdste romanpersonages ooit. We volgen onze dolende ridder en zijn metgezel Sancho Panza doorheen hun avonturen</w:t>
      </w:r>
    </w:p>
    <w:p w14:paraId="7725EEDB" w14:textId="733567E4" w:rsidR="001C3798" w:rsidRPr="001E787E" w:rsidRDefault="3B0221CA" w:rsidP="612B4324">
      <w:pPr>
        <w:widowControl w:val="0"/>
        <w:jc w:val="both"/>
        <w:rPr>
          <w:rFonts w:asciiTheme="minorHAnsi" w:hAnsiTheme="minorHAnsi"/>
          <w:color w:val="000000" w:themeColor="text1"/>
          <w:lang w:val="nl-BE" w:eastAsia="nl-BE"/>
        </w:rPr>
      </w:pPr>
      <w:r w:rsidRPr="612B4324">
        <w:rPr>
          <w:rFonts w:asciiTheme="minorHAnsi" w:eastAsia="Calibri" w:hAnsiTheme="minorHAnsi" w:cs="Calibri"/>
          <w:i/>
          <w:iCs/>
        </w:rPr>
        <w:t xml:space="preserve">  </w:t>
      </w:r>
    </w:p>
    <w:p w14:paraId="59DF1438" w14:textId="42F0A42A" w:rsidR="00603EDA" w:rsidRPr="00603EDA" w:rsidRDefault="00603EDA" w:rsidP="00603EDA">
      <w:pPr>
        <w:pBdr>
          <w:top w:val="single" w:sz="4" w:space="1" w:color="auto"/>
          <w:left w:val="single" w:sz="4" w:space="4" w:color="auto"/>
          <w:bottom w:val="single" w:sz="4" w:space="1" w:color="auto"/>
          <w:right w:val="single" w:sz="4" w:space="4" w:color="auto"/>
        </w:pBdr>
        <w:rPr>
          <w:b/>
          <w:bCs/>
        </w:rPr>
      </w:pPr>
      <w:r w:rsidRPr="00603EDA">
        <w:rPr>
          <w:b/>
          <w:bCs/>
        </w:rPr>
        <w:t>Programma</w:t>
      </w:r>
    </w:p>
    <w:p w14:paraId="5ECC6BA1" w14:textId="77777777" w:rsidR="00603EDA" w:rsidRDefault="00603EDA" w:rsidP="00657DEC">
      <w:pPr>
        <w:autoSpaceDE w:val="0"/>
        <w:autoSpaceDN w:val="0"/>
        <w:adjustRightInd w:val="0"/>
        <w:jc w:val="both"/>
        <w:rPr>
          <w:rFonts w:asciiTheme="minorHAnsi" w:eastAsia="Calibri,Calibri,Bold" w:hAnsiTheme="minorHAnsi" w:cs="Calibri,Calibri,Bold"/>
          <w:b/>
          <w:bCs/>
          <w:szCs w:val="22"/>
          <w:lang w:val="nl-BE" w:eastAsia="nl-BE"/>
        </w:rPr>
      </w:pPr>
    </w:p>
    <w:p w14:paraId="65B096D4" w14:textId="485F0A74" w:rsidR="00C630D8" w:rsidRPr="00D20114" w:rsidRDefault="00B82667" w:rsidP="612B4324">
      <w:pPr>
        <w:autoSpaceDE w:val="0"/>
        <w:autoSpaceDN w:val="0"/>
        <w:adjustRightInd w:val="0"/>
        <w:jc w:val="both"/>
        <w:rPr>
          <w:rFonts w:asciiTheme="minorHAnsi" w:eastAsia="Calibri,Calibri,Bold" w:hAnsiTheme="minorHAnsi" w:cs="Calibri,Calibri,Bold"/>
          <w:b/>
          <w:bCs/>
          <w:color w:val="4472C4" w:themeColor="accent5"/>
          <w:lang w:val="nl-BE" w:eastAsia="nl-BE"/>
        </w:rPr>
      </w:pPr>
      <w:r w:rsidRPr="612B4324">
        <w:rPr>
          <w:rFonts w:asciiTheme="minorHAnsi" w:eastAsia="Calibri,Calibri,Bold" w:hAnsiTheme="minorHAnsi" w:cs="Calibri,Calibri,Bold"/>
          <w:b/>
          <w:bCs/>
          <w:lang w:val="nl-BE" w:eastAsia="nl-BE"/>
        </w:rPr>
        <w:t xml:space="preserve">Dag 1: Aankomst zondag </w:t>
      </w:r>
      <w:r w:rsidR="007D6A17" w:rsidRPr="612B4324">
        <w:rPr>
          <w:rFonts w:asciiTheme="minorHAnsi" w:eastAsia="Calibri,Calibri,Bold" w:hAnsiTheme="minorHAnsi" w:cs="Calibri,Calibri,Bold"/>
          <w:b/>
          <w:bCs/>
          <w:lang w:val="nl-BE" w:eastAsia="nl-BE"/>
        </w:rPr>
        <w:t>4</w:t>
      </w:r>
      <w:r w:rsidRPr="612B4324">
        <w:rPr>
          <w:rFonts w:asciiTheme="minorHAnsi" w:eastAsia="Calibri,Calibri,Bold" w:hAnsiTheme="minorHAnsi" w:cs="Calibri,Calibri,Bold"/>
          <w:b/>
          <w:bCs/>
          <w:lang w:val="nl-BE" w:eastAsia="nl-BE"/>
        </w:rPr>
        <w:t xml:space="preserve"> okt 202</w:t>
      </w:r>
      <w:r w:rsidR="007D6A17" w:rsidRPr="612B4324">
        <w:rPr>
          <w:rFonts w:asciiTheme="minorHAnsi" w:eastAsia="Calibri,Calibri,Bold" w:hAnsiTheme="minorHAnsi" w:cs="Calibri,Calibri,Bold"/>
          <w:b/>
          <w:bCs/>
          <w:lang w:val="nl-BE" w:eastAsia="nl-BE"/>
        </w:rPr>
        <w:t>6</w:t>
      </w:r>
      <w:r w:rsidRPr="612B4324">
        <w:rPr>
          <w:rFonts w:asciiTheme="minorHAnsi" w:eastAsia="Calibri,Calibri,Bold" w:hAnsiTheme="minorHAnsi" w:cs="Calibri,Calibri,Bold"/>
          <w:b/>
          <w:bCs/>
          <w:lang w:val="nl-BE" w:eastAsia="nl-BE"/>
        </w:rPr>
        <w:t xml:space="preserve"> </w:t>
      </w:r>
      <w:r w:rsidR="00D139B4" w:rsidRPr="612B4324">
        <w:rPr>
          <w:rFonts w:asciiTheme="minorHAnsi" w:eastAsia="Calibri,Calibri,Bold" w:hAnsiTheme="minorHAnsi" w:cs="Calibri,Calibri,Bold"/>
          <w:b/>
          <w:bCs/>
          <w:lang w:val="nl-BE" w:eastAsia="nl-BE"/>
        </w:rPr>
        <w:t>(A)</w:t>
      </w:r>
    </w:p>
    <w:p w14:paraId="36811021" w14:textId="2A5D6DBF" w:rsidR="004E1340" w:rsidRDefault="00141AED" w:rsidP="005A1049">
      <w:pPr>
        <w:autoSpaceDE w:val="0"/>
        <w:autoSpaceDN w:val="0"/>
        <w:adjustRightInd w:val="0"/>
        <w:jc w:val="both"/>
        <w:rPr>
          <w:rFonts w:asciiTheme="minorHAnsi" w:eastAsia="Calibri,Calibri,Bold" w:hAnsiTheme="minorHAnsi" w:cs="Calibri,Calibri,Bold"/>
          <w:szCs w:val="22"/>
          <w:lang w:val="nl-BE" w:eastAsia="nl-BE"/>
        </w:rPr>
      </w:pPr>
      <w:r w:rsidRPr="00141AED">
        <w:rPr>
          <w:rFonts w:asciiTheme="minorHAnsi" w:eastAsia="Calibri,Calibri,Bold" w:hAnsiTheme="minorHAnsi" w:cs="Calibri,Calibri,Bold"/>
          <w:szCs w:val="22"/>
          <w:lang w:val="nl-BE" w:eastAsia="nl-BE"/>
        </w:rPr>
        <w:t xml:space="preserve">We </w:t>
      </w:r>
      <w:r w:rsidR="00D20114" w:rsidRPr="00723D6E">
        <w:rPr>
          <w:rFonts w:asciiTheme="minorHAnsi" w:eastAsia="Calibri,Calibri,Bold" w:hAnsiTheme="minorHAnsi" w:cs="Calibri,Calibri,Bold"/>
          <w:szCs w:val="22"/>
          <w:lang w:val="nl-BE" w:eastAsia="nl-BE"/>
        </w:rPr>
        <w:t>ont</w:t>
      </w:r>
      <w:r w:rsidRPr="00D20114">
        <w:rPr>
          <w:rFonts w:asciiTheme="minorHAnsi" w:eastAsia="Calibri,Calibri,Bold" w:hAnsiTheme="minorHAnsi" w:cs="Calibri,Calibri,Bold"/>
          <w:szCs w:val="22"/>
          <w:lang w:val="nl-BE" w:eastAsia="nl-BE"/>
        </w:rPr>
        <w:t>moeten</w:t>
      </w:r>
      <w:r w:rsidRPr="00141AED">
        <w:rPr>
          <w:rFonts w:asciiTheme="minorHAnsi" w:eastAsia="Calibri,Calibri,Bold" w:hAnsiTheme="minorHAnsi" w:cs="Calibri,Calibri,Bold"/>
          <w:szCs w:val="22"/>
          <w:lang w:val="nl-BE" w:eastAsia="nl-BE"/>
        </w:rPr>
        <w:t xml:space="preserve"> elkaar op de luchthaven van Zaventem, waar je</w:t>
      </w:r>
      <w:r w:rsidR="005A1049">
        <w:rPr>
          <w:rFonts w:asciiTheme="minorHAnsi" w:eastAsia="Calibri,Calibri,Bold" w:hAnsiTheme="minorHAnsi" w:cs="Calibri,Calibri,Bold"/>
          <w:szCs w:val="22"/>
          <w:lang w:val="nl-BE" w:eastAsia="nl-BE"/>
        </w:rPr>
        <w:t xml:space="preserve"> ervaren Femma</w:t>
      </w:r>
      <w:r w:rsidRPr="00141AED">
        <w:rPr>
          <w:rFonts w:asciiTheme="minorHAnsi" w:eastAsia="Calibri,Calibri,Bold" w:hAnsiTheme="minorHAnsi" w:cs="Calibri,Calibri,Bold"/>
          <w:szCs w:val="22"/>
          <w:lang w:val="nl-BE" w:eastAsia="nl-BE"/>
        </w:rPr>
        <w:t xml:space="preserve"> reisbegeleidster op je wacht.</w:t>
      </w:r>
    </w:p>
    <w:p w14:paraId="1C58DE9A" w14:textId="77777777" w:rsidR="00C9095B" w:rsidRPr="00C9095B" w:rsidRDefault="00C9095B" w:rsidP="00C9095B">
      <w:pPr>
        <w:autoSpaceDE w:val="0"/>
        <w:autoSpaceDN w:val="0"/>
        <w:adjustRightInd w:val="0"/>
        <w:jc w:val="both"/>
        <w:rPr>
          <w:rFonts w:asciiTheme="minorHAnsi" w:eastAsia="Calibri,Calibri,Bold" w:hAnsiTheme="minorHAnsi" w:cs="Calibri,Calibri,Bold"/>
          <w:szCs w:val="22"/>
          <w:lang w:eastAsia="nl-BE"/>
        </w:rPr>
      </w:pPr>
      <w:r w:rsidRPr="00C9095B">
        <w:rPr>
          <w:rFonts w:asciiTheme="minorHAnsi" w:eastAsia="Calibri,Calibri,Bold" w:hAnsiTheme="minorHAnsi" w:cs="Calibri,Calibri,Bold"/>
          <w:szCs w:val="22"/>
          <w:lang w:eastAsia="nl-BE"/>
        </w:rPr>
        <w:t xml:space="preserve">Aankomst luchthaven Madrid.  Transfer naar </w:t>
      </w:r>
      <w:r w:rsidRPr="00C9095B">
        <w:rPr>
          <w:rFonts w:asciiTheme="minorHAnsi" w:eastAsia="Calibri,Calibri,Bold" w:hAnsiTheme="minorHAnsi" w:cs="Calibri,Calibri,Bold"/>
          <w:b/>
          <w:bCs/>
          <w:szCs w:val="22"/>
          <w:lang w:eastAsia="nl-BE"/>
        </w:rPr>
        <w:t>Alcazar de San Juan</w:t>
      </w:r>
      <w:r w:rsidRPr="00C9095B">
        <w:rPr>
          <w:rFonts w:asciiTheme="minorHAnsi" w:eastAsia="Calibri,Calibri,Bold" w:hAnsiTheme="minorHAnsi" w:cs="Calibri,Calibri,Bold"/>
          <w:szCs w:val="22"/>
          <w:lang w:eastAsia="nl-BE"/>
        </w:rPr>
        <w:t>, onze uitvalsbasis in het hart van la Mancha.  Hier dwaalt de geest van de dolende ridders nog rond.</w:t>
      </w:r>
    </w:p>
    <w:p w14:paraId="2E8F8ADB" w14:textId="11DA0A2A" w:rsidR="00B734CA" w:rsidRPr="00840928" w:rsidRDefault="00C9095B" w:rsidP="612B4324">
      <w:pPr>
        <w:autoSpaceDE w:val="0"/>
        <w:autoSpaceDN w:val="0"/>
        <w:adjustRightInd w:val="0"/>
        <w:jc w:val="both"/>
        <w:rPr>
          <w:rFonts w:asciiTheme="minorHAnsi" w:eastAsia="Calibri,Calibri,Bold" w:hAnsiTheme="minorHAnsi" w:cs="Calibri,Calibri,Bold"/>
          <w:lang w:eastAsia="nl-BE"/>
        </w:rPr>
      </w:pPr>
      <w:r w:rsidRPr="612B4324">
        <w:rPr>
          <w:rFonts w:asciiTheme="minorHAnsi" w:eastAsia="Calibri,Calibri,Bold" w:hAnsiTheme="minorHAnsi" w:cs="Calibri,Calibri,Bold"/>
          <w:lang w:eastAsia="nl-BE"/>
        </w:rPr>
        <w:t>Afhankelijk van het aankomstuur, verkenning van de stad en eerste kenningmaking met Don Quichot en Sancho Panza (standbeelden op de Plaza de España)</w:t>
      </w:r>
      <w:r w:rsidR="3CE5889B" w:rsidRPr="612B4324">
        <w:rPr>
          <w:rFonts w:asciiTheme="minorHAnsi" w:eastAsia="Calibri,Calibri,Bold" w:hAnsiTheme="minorHAnsi" w:cs="Calibri,Calibri,Bold"/>
          <w:lang w:eastAsia="nl-BE"/>
        </w:rPr>
        <w:t>.</w:t>
      </w:r>
    </w:p>
    <w:p w14:paraId="636B9A33" w14:textId="77777777" w:rsidR="00B956EE" w:rsidRPr="00723D6E" w:rsidRDefault="00B956EE" w:rsidP="00657DEC">
      <w:pPr>
        <w:autoSpaceDE w:val="0"/>
        <w:autoSpaceDN w:val="0"/>
        <w:adjustRightInd w:val="0"/>
        <w:jc w:val="both"/>
        <w:rPr>
          <w:rFonts w:asciiTheme="minorHAnsi" w:eastAsia="Calibri,Calibri,Bold" w:hAnsiTheme="minorHAnsi" w:cs="Calibri,Calibri,Bold"/>
          <w:szCs w:val="22"/>
          <w:lang w:val="nl-BE" w:eastAsia="nl-BE"/>
        </w:rPr>
      </w:pPr>
    </w:p>
    <w:p w14:paraId="6BA22DF2" w14:textId="0A933D40" w:rsidR="00C630D8" w:rsidRPr="00542E21" w:rsidRDefault="00B82667" w:rsidP="612B4324">
      <w:pPr>
        <w:autoSpaceDE w:val="0"/>
        <w:autoSpaceDN w:val="0"/>
        <w:adjustRightInd w:val="0"/>
        <w:jc w:val="both"/>
        <w:rPr>
          <w:rFonts w:asciiTheme="minorHAnsi" w:hAnsiTheme="minorHAnsi" w:cs="Calibri"/>
          <w:b/>
          <w:bCs/>
          <w:lang w:val="nl-BE" w:eastAsia="nl-BE"/>
        </w:rPr>
      </w:pPr>
      <w:r w:rsidRPr="612B4324">
        <w:rPr>
          <w:rFonts w:asciiTheme="minorHAnsi" w:eastAsia="Calibri,Calibri,Bold" w:hAnsiTheme="minorHAnsi" w:cs="Calibri,Calibri,Bold"/>
          <w:b/>
          <w:bCs/>
          <w:lang w:val="nl-BE" w:eastAsia="nl-BE"/>
        </w:rPr>
        <w:lastRenderedPageBreak/>
        <w:t>Dag</w:t>
      </w:r>
      <w:r w:rsidR="423802D1" w:rsidRPr="612B4324">
        <w:rPr>
          <w:rFonts w:asciiTheme="minorHAnsi" w:eastAsia="Calibri,Calibri,Bold" w:hAnsiTheme="minorHAnsi" w:cs="Calibri,Calibri,Bold"/>
          <w:b/>
          <w:bCs/>
          <w:lang w:val="nl-BE" w:eastAsia="nl-BE"/>
        </w:rPr>
        <w:t xml:space="preserve"> </w:t>
      </w:r>
      <w:r w:rsidRPr="612B4324">
        <w:rPr>
          <w:rFonts w:asciiTheme="minorHAnsi" w:eastAsia="Calibri,Calibri,Bold" w:hAnsiTheme="minorHAnsi" w:cs="Calibri,Calibri,Bold"/>
          <w:b/>
          <w:bCs/>
          <w:lang w:val="nl-BE" w:eastAsia="nl-BE"/>
        </w:rPr>
        <w:t xml:space="preserve">2: </w:t>
      </w:r>
      <w:r w:rsidR="005567CF" w:rsidRPr="612B4324">
        <w:rPr>
          <w:rFonts w:asciiTheme="minorHAnsi" w:eastAsia="Calibri,Calibri,Bold" w:hAnsiTheme="minorHAnsi" w:cs="Calibri,Calibri,Bold"/>
          <w:b/>
          <w:bCs/>
          <w:lang w:val="nl-BE" w:eastAsia="nl-BE"/>
        </w:rPr>
        <w:t>12 windmolens</w:t>
      </w:r>
      <w:r w:rsidR="00D764F2" w:rsidRPr="612B4324">
        <w:rPr>
          <w:rFonts w:asciiTheme="minorHAnsi" w:eastAsia="Calibri,Calibri,Bold" w:hAnsiTheme="minorHAnsi" w:cs="Calibri,Calibri,Bold"/>
          <w:b/>
          <w:bCs/>
          <w:lang w:val="nl-BE" w:eastAsia="nl-BE"/>
        </w:rPr>
        <w:t xml:space="preserve"> </w:t>
      </w:r>
      <w:r w:rsidR="00D139B4" w:rsidRPr="612B4324">
        <w:rPr>
          <w:rFonts w:asciiTheme="minorHAnsi" w:eastAsia="Calibri,Calibri,Bold" w:hAnsiTheme="minorHAnsi" w:cs="Calibri,Calibri,Bold"/>
          <w:b/>
          <w:bCs/>
          <w:lang w:val="nl-BE" w:eastAsia="nl-BE"/>
        </w:rPr>
        <w:t>(O,A)</w:t>
      </w:r>
    </w:p>
    <w:p w14:paraId="3CFE371C" w14:textId="38483F65" w:rsidR="00724D47" w:rsidRPr="00724D47" w:rsidRDefault="2FE4B8E6" w:rsidP="612B4324">
      <w:pPr>
        <w:autoSpaceDE w:val="0"/>
        <w:autoSpaceDN w:val="0"/>
        <w:adjustRightInd w:val="0"/>
        <w:jc w:val="both"/>
        <w:rPr>
          <w:rFonts w:asciiTheme="minorHAnsi" w:hAnsiTheme="minorHAnsi" w:cs="Calibri"/>
          <w:lang w:val="nl-BE" w:eastAsia="nl-BE"/>
        </w:rPr>
      </w:pPr>
      <w:r w:rsidRPr="612B4324">
        <w:rPr>
          <w:rFonts w:asciiTheme="minorHAnsi" w:hAnsiTheme="minorHAnsi" w:cs="Calibri"/>
          <w:lang w:val="nl-BE" w:eastAsia="nl-BE"/>
        </w:rPr>
        <w:t>Bezoek aan</w:t>
      </w:r>
      <w:r w:rsidR="00724D47" w:rsidRPr="612B4324">
        <w:rPr>
          <w:rFonts w:asciiTheme="minorHAnsi" w:hAnsiTheme="minorHAnsi" w:cs="Calibri"/>
          <w:lang w:val="nl-BE" w:eastAsia="nl-BE"/>
        </w:rPr>
        <w:t xml:space="preserve"> Consuegra, beroemd om zijn 12 windmolens.  Dit is ongetwijfeld de meest gefotografeerde plaats van de route.  Op de heuvels heb je</w:t>
      </w:r>
      <w:r w:rsidR="4C72394B" w:rsidRPr="612B4324">
        <w:rPr>
          <w:rFonts w:asciiTheme="minorHAnsi" w:hAnsiTheme="minorHAnsi" w:cs="Calibri"/>
          <w:lang w:val="nl-BE" w:eastAsia="nl-BE"/>
        </w:rPr>
        <w:t xml:space="preserve"> </w:t>
      </w:r>
      <w:r w:rsidR="00724D47" w:rsidRPr="612B4324">
        <w:rPr>
          <w:rFonts w:asciiTheme="minorHAnsi" w:hAnsiTheme="minorHAnsi" w:cs="Calibri"/>
          <w:lang w:val="nl-BE" w:eastAsia="nl-BE"/>
        </w:rPr>
        <w:t xml:space="preserve">een prachtig uitzicht over het stadje met zijn indrukwekkend kasteel, gesticht door de Romeinen en   ooit het centrum van de Johannietenorde.  Op het mooie Plaza de España staat het stadhuis in </w:t>
      </w:r>
      <w:r w:rsidR="77587E57" w:rsidRPr="612B4324">
        <w:rPr>
          <w:rFonts w:asciiTheme="minorHAnsi" w:hAnsiTheme="minorHAnsi" w:cs="Calibri"/>
          <w:lang w:val="nl-BE" w:eastAsia="nl-BE"/>
        </w:rPr>
        <w:t>renaissancestijl</w:t>
      </w:r>
      <w:r w:rsidR="00724D47" w:rsidRPr="612B4324">
        <w:rPr>
          <w:rFonts w:asciiTheme="minorHAnsi" w:hAnsiTheme="minorHAnsi" w:cs="Calibri"/>
          <w:lang w:val="nl-BE" w:eastAsia="nl-BE"/>
        </w:rPr>
        <w:t xml:space="preserve"> en oude huizen met ba</w:t>
      </w:r>
      <w:r w:rsidR="00D20114" w:rsidRPr="612B4324">
        <w:rPr>
          <w:rFonts w:asciiTheme="minorHAnsi" w:hAnsiTheme="minorHAnsi" w:cs="Calibri"/>
          <w:lang w:val="nl-BE" w:eastAsia="nl-BE"/>
        </w:rPr>
        <w:t>l</w:t>
      </w:r>
      <w:r w:rsidR="00724D47" w:rsidRPr="612B4324">
        <w:rPr>
          <w:rFonts w:asciiTheme="minorHAnsi" w:hAnsiTheme="minorHAnsi" w:cs="Calibri"/>
          <w:lang w:val="nl-BE" w:eastAsia="nl-BE"/>
        </w:rPr>
        <w:t>kons. Vanaf deze hoogte hebben we een uitzicht over de zuidelijke meseta, in de zomer snikheet, in de winter onherbergzaam.  Dit is het land van de Campo de Calatrava, de ridderburchten en paleizen.</w:t>
      </w:r>
    </w:p>
    <w:p w14:paraId="7F950D14" w14:textId="77777777" w:rsidR="00724D47" w:rsidRPr="00724D47" w:rsidRDefault="00724D47" w:rsidP="00724D47">
      <w:pPr>
        <w:autoSpaceDE w:val="0"/>
        <w:autoSpaceDN w:val="0"/>
        <w:adjustRightInd w:val="0"/>
        <w:jc w:val="both"/>
        <w:rPr>
          <w:rFonts w:asciiTheme="minorHAnsi" w:hAnsiTheme="minorHAnsi" w:cs="Calibri"/>
          <w:szCs w:val="22"/>
          <w:lang w:val="nl-BE" w:eastAsia="nl-BE"/>
        </w:rPr>
      </w:pPr>
      <w:r w:rsidRPr="00724D47">
        <w:rPr>
          <w:rFonts w:asciiTheme="minorHAnsi" w:hAnsiTheme="minorHAnsi" w:cs="Calibri"/>
          <w:szCs w:val="22"/>
          <w:lang w:val="nl-BE" w:eastAsia="nl-BE"/>
        </w:rPr>
        <w:t xml:space="preserve">We rijden verder via het parque Nacional Las Tablas de Damiel naar Almagro. </w:t>
      </w:r>
    </w:p>
    <w:p w14:paraId="1423A54A" w14:textId="77777777" w:rsidR="00724D47" w:rsidRPr="00724D47" w:rsidRDefault="00724D47" w:rsidP="00724D47">
      <w:pPr>
        <w:autoSpaceDE w:val="0"/>
        <w:autoSpaceDN w:val="0"/>
        <w:adjustRightInd w:val="0"/>
        <w:jc w:val="both"/>
        <w:rPr>
          <w:rFonts w:asciiTheme="minorHAnsi" w:hAnsiTheme="minorHAnsi" w:cs="Calibri"/>
          <w:szCs w:val="22"/>
          <w:lang w:val="nl-BE" w:eastAsia="nl-BE"/>
        </w:rPr>
      </w:pPr>
      <w:r w:rsidRPr="00724D47">
        <w:rPr>
          <w:rFonts w:asciiTheme="minorHAnsi" w:hAnsiTheme="minorHAnsi" w:cs="Calibri"/>
          <w:szCs w:val="22"/>
          <w:lang w:val="nl-BE" w:eastAsia="nl-BE"/>
        </w:rPr>
        <w:t xml:space="preserve">Hier is de Plaza Mayor rechthoekig, als een grote kamer.  Hier bouwden de Fuggers, geldschieters van Keizer Karel hun renaissancepaleis.  Het klooster van Santa Catalina is nu een parador.  </w:t>
      </w:r>
    </w:p>
    <w:p w14:paraId="5FD56786" w14:textId="3688C673" w:rsidR="00C630D8" w:rsidRDefault="00724D47" w:rsidP="00724D47">
      <w:pPr>
        <w:autoSpaceDE w:val="0"/>
        <w:autoSpaceDN w:val="0"/>
        <w:adjustRightInd w:val="0"/>
        <w:jc w:val="both"/>
        <w:rPr>
          <w:rFonts w:asciiTheme="minorHAnsi" w:hAnsiTheme="minorHAnsi" w:cs="Calibri"/>
          <w:szCs w:val="22"/>
          <w:lang w:val="nl-BE" w:eastAsia="nl-BE"/>
        </w:rPr>
      </w:pPr>
      <w:r w:rsidRPr="00724D47">
        <w:rPr>
          <w:rFonts w:asciiTheme="minorHAnsi" w:hAnsiTheme="minorHAnsi" w:cs="Calibri"/>
          <w:szCs w:val="22"/>
          <w:lang w:val="nl-BE" w:eastAsia="nl-BE"/>
        </w:rPr>
        <w:t>Terugkeer naar Alcázar de San Juan en ons hotel.</w:t>
      </w:r>
    </w:p>
    <w:p w14:paraId="5B882B89" w14:textId="77777777" w:rsidR="00C630D8" w:rsidRPr="00542E21" w:rsidRDefault="00C630D8" w:rsidP="00657DEC">
      <w:pPr>
        <w:autoSpaceDE w:val="0"/>
        <w:autoSpaceDN w:val="0"/>
        <w:adjustRightInd w:val="0"/>
        <w:jc w:val="both"/>
        <w:rPr>
          <w:rFonts w:asciiTheme="minorHAnsi" w:hAnsiTheme="minorHAnsi" w:cs="Calibri"/>
          <w:szCs w:val="22"/>
          <w:lang w:val="nl-BE" w:eastAsia="nl-BE"/>
        </w:rPr>
      </w:pPr>
    </w:p>
    <w:p w14:paraId="49D9C14E" w14:textId="2743B625" w:rsidR="00C630D8" w:rsidRPr="00542E21" w:rsidRDefault="00D96331" w:rsidP="00657DEC">
      <w:pPr>
        <w:autoSpaceDE w:val="0"/>
        <w:autoSpaceDN w:val="0"/>
        <w:adjustRightInd w:val="0"/>
        <w:jc w:val="both"/>
        <w:rPr>
          <w:rFonts w:asciiTheme="minorHAnsi" w:hAnsiTheme="minorHAnsi" w:cs="Calibri,Bold"/>
          <w:b/>
          <w:bCs/>
          <w:szCs w:val="22"/>
          <w:lang w:val="nl-BE" w:eastAsia="nl-BE"/>
        </w:rPr>
      </w:pPr>
      <w:r w:rsidRPr="00542E21">
        <w:rPr>
          <w:rFonts w:asciiTheme="minorHAnsi" w:eastAsia="Calibri,Calibri,Bold" w:hAnsiTheme="minorHAnsi" w:cs="Calibri,Calibri,Bold"/>
          <w:b/>
          <w:bCs/>
          <w:szCs w:val="22"/>
          <w:lang w:val="nl-BE" w:eastAsia="nl-BE"/>
        </w:rPr>
        <w:t xml:space="preserve">Dag </w:t>
      </w:r>
      <w:r w:rsidR="00590198">
        <w:rPr>
          <w:rFonts w:asciiTheme="minorHAnsi" w:eastAsia="Calibri,Calibri,Bold" w:hAnsiTheme="minorHAnsi" w:cs="Calibri,Calibri,Bold"/>
          <w:b/>
          <w:bCs/>
          <w:szCs w:val="22"/>
          <w:lang w:val="nl-BE" w:eastAsia="nl-BE"/>
        </w:rPr>
        <w:t>3</w:t>
      </w:r>
      <w:r w:rsidRPr="00542E21">
        <w:rPr>
          <w:rFonts w:asciiTheme="minorHAnsi" w:eastAsia="Calibri,Calibri,Bold" w:hAnsiTheme="minorHAnsi" w:cs="Calibri,Calibri,Bold"/>
          <w:b/>
          <w:bCs/>
          <w:szCs w:val="22"/>
          <w:lang w:val="nl-BE" w:eastAsia="nl-BE"/>
        </w:rPr>
        <w:t xml:space="preserve">: </w:t>
      </w:r>
      <w:r w:rsidR="00DF3984">
        <w:rPr>
          <w:rFonts w:asciiTheme="minorHAnsi" w:eastAsia="Calibri,Calibri,Bold" w:hAnsiTheme="minorHAnsi" w:cs="Calibri,Calibri,Bold"/>
          <w:b/>
          <w:bCs/>
          <w:szCs w:val="22"/>
          <w:lang w:val="nl-BE" w:eastAsia="nl-BE"/>
        </w:rPr>
        <w:t xml:space="preserve">doorheen dorpen en verbeelding </w:t>
      </w:r>
      <w:r w:rsidR="00D139B4">
        <w:rPr>
          <w:rFonts w:asciiTheme="minorHAnsi" w:eastAsia="Calibri,Calibri,Bold" w:hAnsiTheme="minorHAnsi" w:cs="Calibri,Calibri,Bold"/>
          <w:b/>
          <w:bCs/>
          <w:szCs w:val="22"/>
          <w:lang w:val="nl-BE" w:eastAsia="nl-BE"/>
        </w:rPr>
        <w:t xml:space="preserve">(O, </w:t>
      </w:r>
      <w:r w:rsidR="00D764F2">
        <w:rPr>
          <w:rFonts w:asciiTheme="minorHAnsi" w:eastAsia="Calibri,Calibri,Bold" w:hAnsiTheme="minorHAnsi" w:cs="Calibri,Calibri,Bold"/>
          <w:b/>
          <w:bCs/>
          <w:szCs w:val="22"/>
          <w:lang w:val="nl-BE" w:eastAsia="nl-BE"/>
        </w:rPr>
        <w:t>A</w:t>
      </w:r>
      <w:r w:rsidR="00D139B4">
        <w:rPr>
          <w:rFonts w:asciiTheme="minorHAnsi" w:eastAsia="Calibri,Calibri,Bold" w:hAnsiTheme="minorHAnsi" w:cs="Calibri,Calibri,Bold"/>
          <w:b/>
          <w:bCs/>
          <w:szCs w:val="22"/>
          <w:lang w:val="nl-BE" w:eastAsia="nl-BE"/>
        </w:rPr>
        <w:t>)</w:t>
      </w:r>
    </w:p>
    <w:p w14:paraId="640194A6" w14:textId="5FA09094" w:rsidR="001A6915" w:rsidRPr="001A6915" w:rsidRDefault="001A6915" w:rsidP="612B4324">
      <w:pPr>
        <w:autoSpaceDE w:val="0"/>
        <w:autoSpaceDN w:val="0"/>
        <w:adjustRightInd w:val="0"/>
        <w:jc w:val="both"/>
        <w:rPr>
          <w:rFonts w:asciiTheme="minorHAnsi" w:hAnsiTheme="minorHAnsi" w:cs="Calibri"/>
          <w:lang w:eastAsia="nl-BE"/>
        </w:rPr>
      </w:pPr>
      <w:r w:rsidRPr="612B4324">
        <w:rPr>
          <w:rFonts w:asciiTheme="minorHAnsi" w:hAnsiTheme="minorHAnsi" w:cs="Calibri"/>
          <w:lang w:eastAsia="nl-BE"/>
        </w:rPr>
        <w:t xml:space="preserve">Vandaag gaat het naar </w:t>
      </w:r>
      <w:r w:rsidRPr="612B4324">
        <w:rPr>
          <w:rFonts w:asciiTheme="minorHAnsi" w:hAnsiTheme="minorHAnsi" w:cs="Calibri"/>
          <w:b/>
          <w:bCs/>
          <w:lang w:eastAsia="nl-BE"/>
        </w:rPr>
        <w:t>Argamasilla de Alba</w:t>
      </w:r>
      <w:r w:rsidRPr="612B4324">
        <w:rPr>
          <w:rFonts w:asciiTheme="minorHAnsi" w:hAnsiTheme="minorHAnsi" w:cs="Calibri"/>
          <w:lang w:eastAsia="nl-BE"/>
        </w:rPr>
        <w:t>, de plaats waar Quichot vandaan komt, maar dat weet hij zelf niet goed meer.  In de grot Medrano zat de schrijver Cervantes zelf gevangen en schreef er de eerste regels van zijn beroemde roman.  In het gemeentehuis heeft een ijverige burgemeester een verzameling Quichottes aangelegd, allemaal ondertekend door de beroemden der aarde:van Mitterand, Prins Bernhard, Margaret Thatcher, Mussolini tot Hitler.</w:t>
      </w:r>
    </w:p>
    <w:p w14:paraId="2BB08AA9" w14:textId="77777777" w:rsidR="001A6915" w:rsidRPr="001A6915" w:rsidRDefault="001A6915" w:rsidP="001A6915">
      <w:pPr>
        <w:autoSpaceDE w:val="0"/>
        <w:autoSpaceDN w:val="0"/>
        <w:adjustRightInd w:val="0"/>
        <w:jc w:val="both"/>
        <w:rPr>
          <w:rFonts w:asciiTheme="minorHAnsi" w:hAnsiTheme="minorHAnsi" w:cs="Calibri"/>
          <w:szCs w:val="22"/>
          <w:lang w:eastAsia="nl-BE"/>
        </w:rPr>
      </w:pPr>
      <w:r w:rsidRPr="001A6915">
        <w:rPr>
          <w:rFonts w:asciiTheme="minorHAnsi" w:hAnsiTheme="minorHAnsi" w:cs="Calibri"/>
          <w:szCs w:val="22"/>
          <w:lang w:eastAsia="nl-BE"/>
        </w:rPr>
        <w:t xml:space="preserve">Het </w:t>
      </w:r>
      <w:r w:rsidRPr="001A6915">
        <w:rPr>
          <w:rFonts w:asciiTheme="minorHAnsi" w:hAnsiTheme="minorHAnsi" w:cs="Calibri"/>
          <w:b/>
          <w:bCs/>
          <w:szCs w:val="22"/>
          <w:lang w:eastAsia="nl-BE"/>
        </w:rPr>
        <w:t>Parque Natural Lagunas de Ruidera</w:t>
      </w:r>
      <w:r w:rsidRPr="001A6915">
        <w:rPr>
          <w:rFonts w:asciiTheme="minorHAnsi" w:hAnsiTheme="minorHAnsi" w:cs="Calibri"/>
          <w:szCs w:val="22"/>
          <w:lang w:eastAsia="nl-BE"/>
        </w:rPr>
        <w:t xml:space="preserve"> is één van de belangrijkste merengebieden van Spanje.</w:t>
      </w:r>
    </w:p>
    <w:p w14:paraId="2EC42D84" w14:textId="07B8EB1F" w:rsidR="001A6915" w:rsidRPr="001A6915" w:rsidRDefault="001A6915" w:rsidP="612B4324">
      <w:pPr>
        <w:autoSpaceDE w:val="0"/>
        <w:autoSpaceDN w:val="0"/>
        <w:adjustRightInd w:val="0"/>
        <w:jc w:val="both"/>
        <w:rPr>
          <w:rFonts w:asciiTheme="minorHAnsi" w:hAnsiTheme="minorHAnsi" w:cs="Calibri"/>
          <w:lang w:eastAsia="nl-BE"/>
        </w:rPr>
      </w:pPr>
      <w:r w:rsidRPr="612B4324">
        <w:rPr>
          <w:rFonts w:asciiTheme="minorHAnsi" w:hAnsiTheme="minorHAnsi" w:cs="Calibri"/>
          <w:lang w:eastAsia="nl-BE"/>
        </w:rPr>
        <w:t xml:space="preserve">In het wijndorp </w:t>
      </w:r>
      <w:r w:rsidRPr="612B4324">
        <w:rPr>
          <w:rFonts w:asciiTheme="minorHAnsi" w:hAnsiTheme="minorHAnsi" w:cs="Calibri"/>
          <w:b/>
          <w:bCs/>
          <w:lang w:eastAsia="nl-BE"/>
        </w:rPr>
        <w:t>Campo de Criptana</w:t>
      </w:r>
      <w:r w:rsidRPr="612B4324">
        <w:rPr>
          <w:rFonts w:asciiTheme="minorHAnsi" w:hAnsiTheme="minorHAnsi" w:cs="Calibri"/>
          <w:lang w:eastAsia="nl-BE"/>
        </w:rPr>
        <w:t xml:space="preserve"> vond het gevecht met de windmolens plaats.  In de tijd van Cervantes waren er veel windmolens en nu nog zijn er meerdere in bedrijf.  In de hoofdstraat</w:t>
      </w:r>
      <w:r w:rsidR="06BC31A7" w:rsidRPr="612B4324">
        <w:rPr>
          <w:rFonts w:asciiTheme="minorHAnsi" w:hAnsiTheme="minorHAnsi" w:cs="Calibri"/>
          <w:lang w:eastAsia="nl-BE"/>
        </w:rPr>
        <w:t xml:space="preserve"> </w:t>
      </w:r>
      <w:r w:rsidRPr="612B4324">
        <w:rPr>
          <w:rFonts w:asciiTheme="minorHAnsi" w:hAnsiTheme="minorHAnsi" w:cs="Calibri"/>
          <w:lang w:eastAsia="nl-BE"/>
        </w:rPr>
        <w:t>kan je wijn, ham en de bekende manchego kaas vinden.</w:t>
      </w:r>
    </w:p>
    <w:p w14:paraId="3712FCAB" w14:textId="3CAD4CE2" w:rsidR="001A6915" w:rsidRPr="001A6915" w:rsidRDefault="001A6915" w:rsidP="612B4324">
      <w:pPr>
        <w:autoSpaceDE w:val="0"/>
        <w:autoSpaceDN w:val="0"/>
        <w:adjustRightInd w:val="0"/>
        <w:jc w:val="both"/>
        <w:rPr>
          <w:rFonts w:asciiTheme="minorHAnsi" w:hAnsiTheme="minorHAnsi" w:cs="Calibri"/>
          <w:lang w:eastAsia="nl-BE"/>
        </w:rPr>
      </w:pPr>
      <w:r w:rsidRPr="612B4324">
        <w:rPr>
          <w:rFonts w:asciiTheme="minorHAnsi" w:hAnsiTheme="minorHAnsi" w:cs="Calibri"/>
          <w:lang w:eastAsia="nl-BE"/>
        </w:rPr>
        <w:t xml:space="preserve">Iets verder, in </w:t>
      </w:r>
      <w:r w:rsidRPr="612B4324">
        <w:rPr>
          <w:rFonts w:asciiTheme="minorHAnsi" w:hAnsiTheme="minorHAnsi" w:cs="Calibri"/>
          <w:b/>
          <w:bCs/>
          <w:lang w:eastAsia="nl-BE"/>
        </w:rPr>
        <w:t>El Toboso</w:t>
      </w:r>
      <w:r w:rsidRPr="612B4324">
        <w:rPr>
          <w:rFonts w:asciiTheme="minorHAnsi" w:hAnsiTheme="minorHAnsi" w:cs="Calibri"/>
          <w:lang w:eastAsia="nl-BE"/>
        </w:rPr>
        <w:t xml:space="preserve">, bezoeken we de geboorteplaats van zijn geliefde Dulcinea.  In het midden staat de kerk van Santiago, in de verbeelding van Don Quichot het </w:t>
      </w:r>
      <w:r w:rsidR="00854A13" w:rsidRPr="612B4324">
        <w:rPr>
          <w:rFonts w:asciiTheme="minorHAnsi" w:hAnsiTheme="minorHAnsi" w:cs="Calibri"/>
          <w:lang w:eastAsia="nl-BE"/>
        </w:rPr>
        <w:t>paleis</w:t>
      </w:r>
      <w:r w:rsidRPr="612B4324">
        <w:rPr>
          <w:rFonts w:asciiTheme="minorHAnsi" w:hAnsiTheme="minorHAnsi" w:cs="Calibri"/>
          <w:lang w:eastAsia="nl-BE"/>
        </w:rPr>
        <w:t xml:space="preserve"> van Dulcinea.    Hier en daar vinden we op de muren opschriften, regels uit het boek: ‘en una calleguela sin salida: ‘in een straatje zonder einde’ …  Daar staat het huis van Dulcinea.  Je kan het echt bezoeken, alhoewel het volledig ontsproten is uit de verbeelding.  Dit kan alleen in dit land, in deze streek … </w:t>
      </w:r>
    </w:p>
    <w:p w14:paraId="6E73EC2F" w14:textId="77777777" w:rsidR="001A6915" w:rsidRPr="001A6915" w:rsidRDefault="001A6915" w:rsidP="001A6915">
      <w:pPr>
        <w:autoSpaceDE w:val="0"/>
        <w:autoSpaceDN w:val="0"/>
        <w:adjustRightInd w:val="0"/>
        <w:jc w:val="both"/>
        <w:rPr>
          <w:rFonts w:asciiTheme="minorHAnsi" w:hAnsiTheme="minorHAnsi" w:cs="Calibri"/>
          <w:szCs w:val="22"/>
          <w:lang w:eastAsia="nl-BE"/>
        </w:rPr>
      </w:pPr>
      <w:r w:rsidRPr="001A6915">
        <w:rPr>
          <w:rFonts w:asciiTheme="minorHAnsi" w:hAnsiTheme="minorHAnsi" w:cs="Calibri"/>
          <w:szCs w:val="22"/>
          <w:lang w:eastAsia="nl-BE"/>
        </w:rPr>
        <w:t>Na deze tocht doorheen dorpen en verbeelding, keren we terug naar Alcázar voor avondmaal en overnachting.</w:t>
      </w:r>
    </w:p>
    <w:p w14:paraId="2A7D8D02" w14:textId="77777777" w:rsidR="00C630D8" w:rsidRPr="001A6915" w:rsidRDefault="00C630D8" w:rsidP="00657DEC">
      <w:pPr>
        <w:autoSpaceDE w:val="0"/>
        <w:autoSpaceDN w:val="0"/>
        <w:adjustRightInd w:val="0"/>
        <w:jc w:val="both"/>
        <w:rPr>
          <w:rFonts w:asciiTheme="minorHAnsi" w:hAnsiTheme="minorHAnsi" w:cs="Calibri"/>
          <w:szCs w:val="22"/>
          <w:lang w:eastAsia="nl-BE"/>
        </w:rPr>
      </w:pPr>
    </w:p>
    <w:p w14:paraId="7D631736" w14:textId="40E96885" w:rsidR="00C630D8" w:rsidRPr="00542E21" w:rsidRDefault="00052AFE" w:rsidP="00657DEC">
      <w:pPr>
        <w:autoSpaceDE w:val="0"/>
        <w:autoSpaceDN w:val="0"/>
        <w:adjustRightInd w:val="0"/>
        <w:jc w:val="both"/>
        <w:rPr>
          <w:rFonts w:asciiTheme="minorHAnsi" w:hAnsiTheme="minorHAnsi" w:cs="Calibri,Bold"/>
          <w:b/>
          <w:bCs/>
          <w:szCs w:val="22"/>
          <w:lang w:val="nl-BE" w:eastAsia="nl-BE"/>
        </w:rPr>
      </w:pPr>
      <w:r w:rsidRPr="00542E21">
        <w:rPr>
          <w:rFonts w:asciiTheme="minorHAnsi" w:eastAsia="Calibri,Calibri,Bold" w:hAnsiTheme="minorHAnsi" w:cs="Calibri,Calibri,Bold"/>
          <w:b/>
          <w:bCs/>
          <w:szCs w:val="22"/>
          <w:lang w:val="nl-BE" w:eastAsia="nl-BE"/>
        </w:rPr>
        <w:t xml:space="preserve">Dag </w:t>
      </w:r>
      <w:r w:rsidR="00590198">
        <w:rPr>
          <w:rFonts w:asciiTheme="minorHAnsi" w:eastAsia="Calibri,Calibri,Bold" w:hAnsiTheme="minorHAnsi" w:cs="Calibri,Calibri,Bold"/>
          <w:b/>
          <w:bCs/>
          <w:szCs w:val="22"/>
          <w:lang w:val="nl-BE" w:eastAsia="nl-BE"/>
        </w:rPr>
        <w:t>4</w:t>
      </w:r>
      <w:r w:rsidRPr="00542E21">
        <w:rPr>
          <w:rFonts w:asciiTheme="minorHAnsi" w:eastAsia="Calibri,Calibri,Bold" w:hAnsiTheme="minorHAnsi" w:cs="Calibri,Calibri,Bold"/>
          <w:b/>
          <w:bCs/>
          <w:szCs w:val="22"/>
          <w:lang w:val="nl-BE" w:eastAsia="nl-BE"/>
        </w:rPr>
        <w:t xml:space="preserve">: </w:t>
      </w:r>
      <w:r w:rsidR="00956976">
        <w:rPr>
          <w:rFonts w:asciiTheme="minorHAnsi" w:eastAsia="Calibri,Calibri,Bold" w:hAnsiTheme="minorHAnsi" w:cs="Calibri,Calibri,Bold"/>
          <w:b/>
          <w:bCs/>
          <w:szCs w:val="22"/>
          <w:lang w:val="nl-BE" w:eastAsia="nl-BE"/>
        </w:rPr>
        <w:t xml:space="preserve">Cuenca </w:t>
      </w:r>
      <w:r w:rsidR="004D7BB1">
        <w:rPr>
          <w:rFonts w:asciiTheme="minorHAnsi" w:eastAsia="Calibri,Calibri,Bold" w:hAnsiTheme="minorHAnsi" w:cs="Calibri,Calibri,Bold"/>
          <w:b/>
          <w:bCs/>
          <w:szCs w:val="22"/>
          <w:lang w:val="nl-BE" w:eastAsia="nl-BE"/>
        </w:rPr>
        <w:t>(O, A)</w:t>
      </w:r>
    </w:p>
    <w:p w14:paraId="78C16156" w14:textId="0EF7D4C7" w:rsidR="00C630D8" w:rsidRDefault="0028059E" w:rsidP="00657DEC">
      <w:pPr>
        <w:autoSpaceDE w:val="0"/>
        <w:autoSpaceDN w:val="0"/>
        <w:adjustRightInd w:val="0"/>
        <w:jc w:val="both"/>
        <w:rPr>
          <w:rFonts w:asciiTheme="minorHAnsi" w:hAnsiTheme="minorHAnsi" w:cs="Calibri"/>
          <w:szCs w:val="22"/>
          <w:lang w:val="nl-BE" w:eastAsia="nl-BE"/>
        </w:rPr>
      </w:pPr>
      <w:r w:rsidRPr="0028059E">
        <w:rPr>
          <w:rFonts w:asciiTheme="minorHAnsi" w:hAnsiTheme="minorHAnsi" w:cs="Calibri"/>
          <w:szCs w:val="22"/>
          <w:lang w:val="nl-BE" w:eastAsia="nl-BE"/>
        </w:rPr>
        <w:t>We verlaten La Mancha en rijden richting Cuenca.  Onderweg bezoeken we het 15de eeuwse</w:t>
      </w:r>
      <w:r w:rsidR="00CC0F0A">
        <w:rPr>
          <w:rFonts w:asciiTheme="minorHAnsi" w:hAnsiTheme="minorHAnsi" w:cs="Calibri"/>
          <w:szCs w:val="22"/>
          <w:lang w:val="nl-BE" w:eastAsia="nl-BE"/>
        </w:rPr>
        <w:t xml:space="preserve"> </w:t>
      </w:r>
      <w:r w:rsidRPr="0028059E">
        <w:rPr>
          <w:rFonts w:asciiTheme="minorHAnsi" w:hAnsiTheme="minorHAnsi" w:cs="Calibri"/>
          <w:szCs w:val="22"/>
          <w:lang w:val="nl-BE" w:eastAsia="nl-BE"/>
        </w:rPr>
        <w:t>kasteel van Belmonte.  Het is decor geweest van een groot aantal films.  Hier behaalde Don Quichot zijn overwinning tegen de Ridder van de Spiegels, die beweerde dat zijn Casildea knapper was dan Dulcinea!</w:t>
      </w:r>
    </w:p>
    <w:p w14:paraId="7C1779FB" w14:textId="77777777" w:rsidR="00CC0F0A" w:rsidRPr="00CC0F0A" w:rsidRDefault="00CC0F0A" w:rsidP="00CC0F0A">
      <w:pPr>
        <w:autoSpaceDE w:val="0"/>
        <w:autoSpaceDN w:val="0"/>
        <w:adjustRightInd w:val="0"/>
        <w:jc w:val="both"/>
        <w:rPr>
          <w:rFonts w:asciiTheme="minorHAnsi" w:hAnsiTheme="minorHAnsi" w:cs="Calibri"/>
          <w:szCs w:val="22"/>
          <w:lang w:eastAsia="nl-BE"/>
        </w:rPr>
      </w:pPr>
      <w:r w:rsidRPr="00CC0F0A">
        <w:rPr>
          <w:rFonts w:asciiTheme="minorHAnsi" w:hAnsiTheme="minorHAnsi" w:cs="Calibri"/>
          <w:szCs w:val="22"/>
          <w:lang w:eastAsia="nl-BE"/>
        </w:rPr>
        <w:t xml:space="preserve">De middeleeuwse stad </w:t>
      </w:r>
      <w:r w:rsidRPr="00CC0F0A">
        <w:rPr>
          <w:rFonts w:asciiTheme="minorHAnsi" w:hAnsiTheme="minorHAnsi" w:cs="Calibri"/>
          <w:b/>
          <w:bCs/>
          <w:szCs w:val="22"/>
          <w:lang w:eastAsia="nl-BE"/>
        </w:rPr>
        <w:t>Cuenca</w:t>
      </w:r>
      <w:r w:rsidRPr="00CC0F0A">
        <w:rPr>
          <w:rFonts w:asciiTheme="minorHAnsi" w:hAnsiTheme="minorHAnsi" w:cs="Calibri"/>
          <w:szCs w:val="22"/>
          <w:lang w:eastAsia="nl-BE"/>
        </w:rPr>
        <w:t xml:space="preserve"> is gebouwd op een rotsplateau.  We wandelen langs de schitterende hangende huizen en bezoeken het museum van abstracte kunst.  </w:t>
      </w:r>
    </w:p>
    <w:p w14:paraId="2BAF9F93" w14:textId="77777777" w:rsidR="00CC0F0A" w:rsidRDefault="00CC0F0A" w:rsidP="00CC0F0A">
      <w:pPr>
        <w:autoSpaceDE w:val="0"/>
        <w:autoSpaceDN w:val="0"/>
        <w:adjustRightInd w:val="0"/>
        <w:jc w:val="both"/>
        <w:rPr>
          <w:rFonts w:asciiTheme="minorHAnsi" w:hAnsiTheme="minorHAnsi" w:cs="Calibri"/>
          <w:szCs w:val="22"/>
          <w:lang w:eastAsia="nl-BE"/>
        </w:rPr>
      </w:pPr>
      <w:r w:rsidRPr="00CC0F0A">
        <w:rPr>
          <w:rFonts w:asciiTheme="minorHAnsi" w:hAnsiTheme="minorHAnsi" w:cs="Calibri"/>
          <w:szCs w:val="22"/>
          <w:lang w:eastAsia="nl-BE"/>
        </w:rPr>
        <w:t>Avondmaal en overnachting in Cuenca.</w:t>
      </w:r>
    </w:p>
    <w:p w14:paraId="47C11EBE" w14:textId="77777777" w:rsidR="0028059E" w:rsidRPr="00542E21" w:rsidRDefault="0028059E" w:rsidP="00657DEC">
      <w:pPr>
        <w:autoSpaceDE w:val="0"/>
        <w:autoSpaceDN w:val="0"/>
        <w:adjustRightInd w:val="0"/>
        <w:jc w:val="both"/>
        <w:rPr>
          <w:rFonts w:asciiTheme="minorHAnsi" w:hAnsiTheme="minorHAnsi" w:cs="Calibri"/>
          <w:szCs w:val="22"/>
          <w:lang w:val="nl-BE" w:eastAsia="nl-BE"/>
        </w:rPr>
      </w:pPr>
    </w:p>
    <w:p w14:paraId="064A4AFC" w14:textId="0B1D7A2A" w:rsidR="00C630D8" w:rsidRPr="00542E21" w:rsidRDefault="00052AFE" w:rsidP="00657DEC">
      <w:pPr>
        <w:autoSpaceDE w:val="0"/>
        <w:autoSpaceDN w:val="0"/>
        <w:adjustRightInd w:val="0"/>
        <w:jc w:val="both"/>
        <w:rPr>
          <w:rFonts w:asciiTheme="minorHAnsi" w:hAnsiTheme="minorHAnsi" w:cs="Calibri,Bold"/>
          <w:b/>
          <w:bCs/>
          <w:szCs w:val="22"/>
          <w:lang w:val="nl-BE" w:eastAsia="nl-BE"/>
        </w:rPr>
      </w:pPr>
      <w:r w:rsidRPr="00542E21">
        <w:rPr>
          <w:rFonts w:asciiTheme="minorHAnsi" w:eastAsia="Calibri,Calibri,Bold" w:hAnsiTheme="minorHAnsi" w:cs="Calibri,Calibri,Bold"/>
          <w:b/>
          <w:bCs/>
          <w:szCs w:val="22"/>
          <w:lang w:val="nl-BE" w:eastAsia="nl-BE"/>
        </w:rPr>
        <w:t xml:space="preserve">Dag </w:t>
      </w:r>
      <w:r w:rsidR="0062756D">
        <w:rPr>
          <w:rFonts w:asciiTheme="minorHAnsi" w:eastAsia="Calibri,Calibri,Bold" w:hAnsiTheme="minorHAnsi" w:cs="Calibri,Calibri,Bold"/>
          <w:b/>
          <w:bCs/>
          <w:szCs w:val="22"/>
          <w:lang w:val="nl-BE" w:eastAsia="nl-BE"/>
        </w:rPr>
        <w:t>5</w:t>
      </w:r>
      <w:r w:rsidRPr="00542E21">
        <w:rPr>
          <w:rFonts w:asciiTheme="minorHAnsi" w:eastAsia="Calibri,Calibri,Bold" w:hAnsiTheme="minorHAnsi" w:cs="Calibri,Calibri,Bold"/>
          <w:b/>
          <w:bCs/>
          <w:szCs w:val="22"/>
          <w:lang w:val="nl-BE" w:eastAsia="nl-BE"/>
        </w:rPr>
        <w:t xml:space="preserve">: </w:t>
      </w:r>
      <w:r w:rsidR="007145B8" w:rsidRPr="00542E21">
        <w:rPr>
          <w:rFonts w:asciiTheme="minorHAnsi" w:eastAsia="Calibri,Calibri,Bold" w:hAnsiTheme="minorHAnsi" w:cs="Calibri,Calibri,Bold"/>
          <w:b/>
          <w:bCs/>
          <w:szCs w:val="22"/>
          <w:lang w:val="nl-BE" w:eastAsia="nl-BE"/>
        </w:rPr>
        <w:t>Terugkeer na nog wat vrije tijd</w:t>
      </w:r>
      <w:r w:rsidR="004D7BB1">
        <w:rPr>
          <w:rFonts w:asciiTheme="minorHAnsi" w:eastAsia="Calibri,Calibri,Bold" w:hAnsiTheme="minorHAnsi" w:cs="Calibri,Calibri,Bold"/>
          <w:b/>
          <w:bCs/>
          <w:szCs w:val="22"/>
          <w:lang w:val="nl-BE" w:eastAsia="nl-BE"/>
        </w:rPr>
        <w:t xml:space="preserve"> (O)</w:t>
      </w:r>
    </w:p>
    <w:p w14:paraId="64C0C58B" w14:textId="77777777" w:rsidR="007F6BDD" w:rsidRDefault="007145B8" w:rsidP="00B816AB">
      <w:pPr>
        <w:autoSpaceDE w:val="0"/>
        <w:autoSpaceDN w:val="0"/>
        <w:adjustRightInd w:val="0"/>
        <w:jc w:val="both"/>
        <w:rPr>
          <w:rFonts w:asciiTheme="minorHAnsi" w:eastAsia="Calibri" w:hAnsiTheme="minorHAnsi" w:cs="Calibri"/>
          <w:szCs w:val="22"/>
          <w:lang w:val="nl-BE" w:eastAsia="nl-BE"/>
        </w:rPr>
      </w:pPr>
      <w:r w:rsidRPr="00542E21">
        <w:rPr>
          <w:rFonts w:asciiTheme="minorHAnsi" w:eastAsia="Calibri" w:hAnsiTheme="minorHAnsi" w:cs="Calibri"/>
          <w:szCs w:val="22"/>
          <w:lang w:val="nl-BE" w:eastAsia="nl-BE"/>
        </w:rPr>
        <w:t>Vooraleer we onze terugreis aanvatten, hebben we nog tijd die we kunnen invullen naar eigen keuze.</w:t>
      </w:r>
    </w:p>
    <w:p w14:paraId="5FE121CC" w14:textId="57D251E9" w:rsidR="007F6BDD" w:rsidRDefault="007F6BDD" w:rsidP="00B816AB">
      <w:pPr>
        <w:autoSpaceDE w:val="0"/>
        <w:autoSpaceDN w:val="0"/>
        <w:adjustRightInd w:val="0"/>
        <w:jc w:val="both"/>
        <w:rPr>
          <w:rFonts w:asciiTheme="minorHAnsi" w:eastAsia="Calibri" w:hAnsiTheme="minorHAnsi" w:cs="Calibri"/>
          <w:szCs w:val="22"/>
          <w:lang w:val="nl-BE" w:eastAsia="nl-BE"/>
        </w:rPr>
      </w:pPr>
      <w:r>
        <w:rPr>
          <w:rFonts w:asciiTheme="minorHAnsi" w:eastAsia="Calibri" w:hAnsiTheme="minorHAnsi" w:cs="Calibri"/>
          <w:szCs w:val="22"/>
          <w:lang w:val="nl-BE" w:eastAsia="nl-BE"/>
        </w:rPr>
        <w:t>Je begeleidster vertelt je ter plaatse meer over de mogelijkheden</w:t>
      </w:r>
      <w:r w:rsidR="00854A13">
        <w:rPr>
          <w:rFonts w:asciiTheme="minorHAnsi" w:eastAsia="Calibri" w:hAnsiTheme="minorHAnsi" w:cs="Calibri"/>
          <w:szCs w:val="22"/>
          <w:lang w:val="nl-BE" w:eastAsia="nl-BE"/>
        </w:rPr>
        <w:t>.</w:t>
      </w:r>
    </w:p>
    <w:p w14:paraId="5F267A54" w14:textId="56BE7CA6" w:rsidR="00B816AB" w:rsidRPr="00B816AB" w:rsidRDefault="00B816AB" w:rsidP="00B816AB">
      <w:pPr>
        <w:autoSpaceDE w:val="0"/>
        <w:autoSpaceDN w:val="0"/>
        <w:adjustRightInd w:val="0"/>
        <w:jc w:val="both"/>
        <w:rPr>
          <w:rFonts w:asciiTheme="minorHAnsi" w:eastAsia="Calibri" w:hAnsiTheme="minorHAnsi" w:cs="Calibri"/>
          <w:szCs w:val="22"/>
          <w:lang w:eastAsia="nl-BE"/>
        </w:rPr>
      </w:pPr>
      <w:r>
        <w:rPr>
          <w:rFonts w:asciiTheme="minorHAnsi" w:eastAsia="Calibri" w:hAnsiTheme="minorHAnsi" w:cs="Calibri"/>
          <w:szCs w:val="22"/>
          <w:lang w:val="nl-BE" w:eastAsia="nl-BE"/>
        </w:rPr>
        <w:t>T</w:t>
      </w:r>
      <w:r w:rsidR="001974D3">
        <w:rPr>
          <w:rFonts w:asciiTheme="minorHAnsi" w:eastAsia="Calibri" w:hAnsiTheme="minorHAnsi" w:cs="Calibri"/>
          <w:szCs w:val="22"/>
          <w:lang w:val="nl-BE" w:eastAsia="nl-BE"/>
        </w:rPr>
        <w:t>erugvlucht naar Brussel.</w:t>
      </w:r>
      <w:r w:rsidRPr="00B816AB">
        <w:rPr>
          <w:rFonts w:ascii="Arial" w:eastAsiaTheme="minorHAnsi" w:hAnsi="Arial" w:cs="Arial"/>
          <w:kern w:val="2"/>
          <w:sz w:val="24"/>
          <w:lang w:eastAsia="en-US"/>
          <w14:ligatures w14:val="standardContextual"/>
        </w:rPr>
        <w:t xml:space="preserve"> </w:t>
      </w:r>
    </w:p>
    <w:p w14:paraId="622FC4D3" w14:textId="77777777" w:rsidR="00B816AB" w:rsidRPr="00B816AB" w:rsidRDefault="00B816AB" w:rsidP="00B816AB">
      <w:pPr>
        <w:autoSpaceDE w:val="0"/>
        <w:autoSpaceDN w:val="0"/>
        <w:adjustRightInd w:val="0"/>
        <w:jc w:val="both"/>
        <w:rPr>
          <w:rFonts w:asciiTheme="minorHAnsi" w:eastAsia="Calibri" w:hAnsiTheme="minorHAnsi" w:cs="Calibri"/>
          <w:szCs w:val="22"/>
          <w:lang w:eastAsia="nl-BE"/>
        </w:rPr>
      </w:pPr>
      <w:r w:rsidRPr="00B816AB">
        <w:rPr>
          <w:rFonts w:asciiTheme="minorHAnsi" w:eastAsia="Calibri" w:hAnsiTheme="minorHAnsi" w:cs="Calibri"/>
          <w:szCs w:val="22"/>
          <w:lang w:eastAsia="nl-BE"/>
        </w:rPr>
        <w:t>We keren huiswaarts met onvergetelijke indrukken van dit land van de droevige dolende Ridder Don Quichot en zijn knecht Sancho Panza.</w:t>
      </w:r>
    </w:p>
    <w:p w14:paraId="462D5DAD" w14:textId="5D9ECA76" w:rsidR="007222C3" w:rsidRPr="00B816AB" w:rsidRDefault="007222C3" w:rsidP="00657DEC">
      <w:pPr>
        <w:autoSpaceDE w:val="0"/>
        <w:autoSpaceDN w:val="0"/>
        <w:adjustRightInd w:val="0"/>
        <w:jc w:val="both"/>
        <w:rPr>
          <w:rFonts w:asciiTheme="minorHAnsi" w:eastAsia="Calibri" w:hAnsiTheme="minorHAnsi" w:cs="Calibri"/>
          <w:szCs w:val="22"/>
          <w:lang w:eastAsia="nl-BE"/>
        </w:rPr>
      </w:pPr>
    </w:p>
    <w:p w14:paraId="09C61665" w14:textId="77777777" w:rsidR="009B6865" w:rsidRPr="00542E21" w:rsidRDefault="009B6865" w:rsidP="00657DEC">
      <w:pPr>
        <w:autoSpaceDE w:val="0"/>
        <w:autoSpaceDN w:val="0"/>
        <w:adjustRightInd w:val="0"/>
        <w:jc w:val="both"/>
        <w:rPr>
          <w:rFonts w:asciiTheme="minorHAnsi" w:hAnsiTheme="minorHAnsi" w:cs="Calibri"/>
          <w:szCs w:val="22"/>
          <w:lang w:val="nl-BE" w:eastAsia="nl-BE"/>
        </w:rPr>
      </w:pPr>
    </w:p>
    <w:p w14:paraId="438B83DE" w14:textId="1929C2A2" w:rsidR="00334ABA" w:rsidRPr="001974D3" w:rsidRDefault="3B0221CA" w:rsidP="00FC4EFA">
      <w:pPr>
        <w:autoSpaceDE w:val="0"/>
        <w:autoSpaceDN w:val="0"/>
        <w:adjustRightInd w:val="0"/>
        <w:jc w:val="center"/>
        <w:rPr>
          <w:rFonts w:asciiTheme="minorHAnsi" w:hAnsiTheme="minorHAnsi" w:cs="Calibri"/>
          <w:b/>
          <w:szCs w:val="22"/>
          <w:lang w:eastAsia="nl-BE"/>
        </w:rPr>
      </w:pPr>
      <w:r w:rsidRPr="00542E21">
        <w:rPr>
          <w:rFonts w:asciiTheme="minorHAnsi" w:eastAsia="Calibri" w:hAnsiTheme="minorHAnsi" w:cs="Calibri"/>
          <w:b/>
          <w:bCs/>
          <w:szCs w:val="22"/>
          <w:lang w:eastAsia="nl-BE"/>
        </w:rPr>
        <w:t>De volgorde van de uitstappen en bezienswaardigheden kunnen wijzigen. Dit kan ter plaatse worden aangepast om meer kwaliteit aan de reis te geven. Dit is steeds in overleg met de plaatselijke gids en de Femma-reisbegeleidster.</w:t>
      </w:r>
    </w:p>
    <w:p w14:paraId="37D72D31" w14:textId="5A90AD75" w:rsidR="00630ADE" w:rsidRDefault="00630ADE" w:rsidP="00FC4EFA">
      <w:pPr>
        <w:autoSpaceDE w:val="0"/>
        <w:autoSpaceDN w:val="0"/>
        <w:adjustRightInd w:val="0"/>
        <w:jc w:val="center"/>
        <w:rPr>
          <w:rFonts w:asciiTheme="minorHAnsi" w:eastAsia="Calibri" w:hAnsiTheme="minorHAnsi" w:cs="Calibri"/>
          <w:b/>
          <w:bCs/>
          <w:szCs w:val="22"/>
          <w:lang w:val="nl-BE" w:eastAsia="nl-BE"/>
        </w:rPr>
      </w:pPr>
      <w:r w:rsidRPr="612B4324">
        <w:rPr>
          <w:rFonts w:asciiTheme="minorHAnsi" w:eastAsia="Calibri" w:hAnsiTheme="minorHAnsi" w:cs="Calibri"/>
          <w:b/>
          <w:bCs/>
          <w:lang w:val="nl-BE" w:eastAsia="nl-BE"/>
        </w:rPr>
        <w:t>(O= ontbijt, L= lunch, A= avondmaal)</w:t>
      </w:r>
    </w:p>
    <w:p w14:paraId="2E620D18" w14:textId="721F6FC3" w:rsidR="612B4324" w:rsidRDefault="612B4324" w:rsidP="612B4324">
      <w:pPr>
        <w:jc w:val="center"/>
        <w:rPr>
          <w:rFonts w:asciiTheme="minorHAnsi" w:eastAsia="Calibri" w:hAnsiTheme="minorHAnsi" w:cs="Calibri"/>
          <w:b/>
          <w:bCs/>
          <w:lang w:val="nl-BE" w:eastAsia="nl-BE"/>
        </w:rPr>
      </w:pPr>
    </w:p>
    <w:p w14:paraId="498EF2B5" w14:textId="2145A0F6" w:rsidR="3055B8A0" w:rsidRDefault="3055B8A0" w:rsidP="612B4324">
      <w:pPr>
        <w:rPr>
          <w:rFonts w:ascii="Calibri" w:eastAsia="Calibri" w:hAnsi="Calibri" w:cs="Calibri"/>
          <w:color w:val="000000" w:themeColor="text1"/>
          <w:szCs w:val="22"/>
          <w:lang w:val="nl-BE"/>
        </w:rPr>
      </w:pPr>
      <w:r w:rsidRPr="612B4324">
        <w:rPr>
          <w:rFonts w:ascii="Calibri" w:eastAsia="Calibri" w:hAnsi="Calibri" w:cs="Calibri"/>
          <w:color w:val="000000" w:themeColor="text1"/>
          <w:szCs w:val="22"/>
          <w:u w:val="single"/>
          <w:lang w:val="nl-BE"/>
        </w:rPr>
        <w:t xml:space="preserve">Vermoedelijke vluchturen (onder voorbehoud van wijzigingen): </w:t>
      </w:r>
    </w:p>
    <w:p w14:paraId="5B9362AE" w14:textId="4543522C" w:rsidR="3055B8A0" w:rsidRDefault="3055B8A0" w:rsidP="612B4324">
      <w:pPr>
        <w:rPr>
          <w:rFonts w:ascii="Calibri" w:eastAsia="Calibri" w:hAnsi="Calibri" w:cs="Calibri"/>
          <w:color w:val="000000" w:themeColor="text1"/>
          <w:szCs w:val="22"/>
          <w:lang w:val="nl-BE"/>
        </w:rPr>
      </w:pPr>
      <w:r w:rsidRPr="612B4324">
        <w:rPr>
          <w:rFonts w:ascii="Calibri" w:eastAsia="Calibri" w:hAnsi="Calibri" w:cs="Calibri"/>
          <w:color w:val="000000" w:themeColor="text1"/>
          <w:szCs w:val="22"/>
          <w:lang w:val="nl-BE"/>
        </w:rPr>
        <w:t>Rechtstreekse vluchten, Brussel/ Madrid en terug</w:t>
      </w:r>
    </w:p>
    <w:p w14:paraId="1B44C810" w14:textId="38769033" w:rsidR="3055B8A0" w:rsidRDefault="3055B8A0" w:rsidP="612B4324">
      <w:pPr>
        <w:rPr>
          <w:rFonts w:ascii="Calibri" w:eastAsia="Calibri" w:hAnsi="Calibri" w:cs="Calibri"/>
          <w:color w:val="000000" w:themeColor="text1"/>
          <w:szCs w:val="22"/>
          <w:lang w:val="nl-BE"/>
        </w:rPr>
      </w:pPr>
      <w:r w:rsidRPr="612B4324">
        <w:rPr>
          <w:rFonts w:ascii="Calibri" w:eastAsia="Calibri" w:hAnsi="Calibri" w:cs="Calibri"/>
          <w:color w:val="000000" w:themeColor="text1"/>
          <w:szCs w:val="22"/>
          <w:lang w:val="nl-BE"/>
        </w:rPr>
        <w:t xml:space="preserve">SN3721  04OCT 7 BRUMAD   vertrek: 0930 aankomst: 1150  </w:t>
      </w:r>
    </w:p>
    <w:p w14:paraId="2E754B15" w14:textId="4708C2C2" w:rsidR="3055B8A0" w:rsidRDefault="3055B8A0" w:rsidP="612B4324">
      <w:pPr>
        <w:rPr>
          <w:rFonts w:ascii="Calibri" w:eastAsia="Calibri" w:hAnsi="Calibri" w:cs="Calibri"/>
          <w:color w:val="000000" w:themeColor="text1"/>
          <w:szCs w:val="22"/>
          <w:lang w:val="nl-BE"/>
        </w:rPr>
      </w:pPr>
      <w:r w:rsidRPr="612B4324">
        <w:rPr>
          <w:rFonts w:ascii="Calibri" w:eastAsia="Calibri" w:hAnsi="Calibri" w:cs="Calibri"/>
          <w:color w:val="000000" w:themeColor="text1"/>
          <w:szCs w:val="22"/>
          <w:lang w:val="nl-BE"/>
        </w:rPr>
        <w:t xml:space="preserve">SN3728  08OCT 4 MADBRU   vertrek: 1735 aankomst: 1955  </w:t>
      </w:r>
    </w:p>
    <w:p w14:paraId="48BDDF13" w14:textId="48F6B0E2" w:rsidR="612B4324" w:rsidRDefault="612B4324" w:rsidP="612B4324">
      <w:pPr>
        <w:jc w:val="center"/>
        <w:rPr>
          <w:rFonts w:asciiTheme="minorHAnsi" w:eastAsia="Calibri" w:hAnsiTheme="minorHAnsi" w:cs="Calibri"/>
          <w:b/>
          <w:bCs/>
          <w:lang w:val="nl-BE" w:eastAsia="nl-BE"/>
        </w:rPr>
      </w:pPr>
    </w:p>
    <w:p w14:paraId="482BF1C0" w14:textId="77777777" w:rsidR="00FC4EFA" w:rsidRDefault="00FC4EFA" w:rsidP="00FC4EFA">
      <w:pPr>
        <w:autoSpaceDE w:val="0"/>
        <w:autoSpaceDN w:val="0"/>
        <w:adjustRightInd w:val="0"/>
        <w:jc w:val="center"/>
        <w:rPr>
          <w:rFonts w:asciiTheme="minorHAnsi" w:eastAsia="Calibri" w:hAnsiTheme="minorHAnsi" w:cs="Calibri"/>
          <w:b/>
          <w:bCs/>
          <w:szCs w:val="22"/>
          <w:lang w:val="nl-BE" w:eastAsia="nl-BE"/>
        </w:rPr>
      </w:pPr>
    </w:p>
    <w:p w14:paraId="0F0A8865" w14:textId="77777777" w:rsidR="00FC4EFA" w:rsidRDefault="00FC4EFA" w:rsidP="00FC4EFA">
      <w:pPr>
        <w:autoSpaceDE w:val="0"/>
        <w:autoSpaceDN w:val="0"/>
        <w:adjustRightInd w:val="0"/>
        <w:jc w:val="center"/>
        <w:rPr>
          <w:rFonts w:asciiTheme="minorHAnsi" w:eastAsia="Calibri" w:hAnsiTheme="minorHAnsi" w:cs="Calibri"/>
          <w:b/>
          <w:bCs/>
          <w:szCs w:val="22"/>
          <w:lang w:val="nl-BE" w:eastAsia="nl-BE"/>
        </w:rPr>
      </w:pPr>
    </w:p>
    <w:p w14:paraId="265869FF" w14:textId="62BE28D4" w:rsidR="00FC4EFA" w:rsidRPr="00630ADE" w:rsidRDefault="004F01D6" w:rsidP="00FC4EFA">
      <w:pPr>
        <w:autoSpaceDE w:val="0"/>
        <w:autoSpaceDN w:val="0"/>
        <w:adjustRightInd w:val="0"/>
        <w:jc w:val="center"/>
        <w:rPr>
          <w:rFonts w:asciiTheme="minorHAnsi" w:hAnsiTheme="minorHAnsi" w:cs="Calibri"/>
          <w:b/>
          <w:szCs w:val="22"/>
          <w:lang w:val="nl-BE" w:eastAsia="nl-BE"/>
        </w:rPr>
      </w:pPr>
      <w:r>
        <w:rPr>
          <w:rFonts w:asciiTheme="minorHAnsi" w:hAnsiTheme="minorHAnsi" w:cs="Calibri"/>
          <w:b/>
          <w:noProof/>
          <w:szCs w:val="22"/>
          <w:lang w:val="nl-BE" w:eastAsia="nl-BE"/>
        </w:rPr>
        <w:drawing>
          <wp:inline distT="0" distB="0" distL="0" distR="0" wp14:anchorId="374C6171" wp14:editId="2224397D">
            <wp:extent cx="5444490" cy="3133725"/>
            <wp:effectExtent l="0" t="0" r="3810" b="9525"/>
            <wp:docPr id="11051770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4490" cy="3133725"/>
                    </a:xfrm>
                    <a:prstGeom prst="rect">
                      <a:avLst/>
                    </a:prstGeom>
                    <a:noFill/>
                  </pic:spPr>
                </pic:pic>
              </a:graphicData>
            </a:graphic>
          </wp:inline>
        </w:drawing>
      </w:r>
    </w:p>
    <w:p w14:paraId="21389C12" w14:textId="77777777" w:rsidR="00FC101F" w:rsidRPr="00630ADE" w:rsidRDefault="00FC101F" w:rsidP="00657DEC">
      <w:pPr>
        <w:pStyle w:val="Kop1"/>
        <w:jc w:val="both"/>
        <w:rPr>
          <w:rFonts w:asciiTheme="minorHAnsi" w:hAnsiTheme="minorHAnsi" w:cs="Calibri"/>
          <w:b/>
          <w:sz w:val="24"/>
          <w:lang w:val="nl-BE"/>
        </w:rPr>
      </w:pPr>
    </w:p>
    <w:p w14:paraId="4F0C7990" w14:textId="2BB7BE64" w:rsidR="001C3798" w:rsidRPr="001974D3" w:rsidRDefault="001974D3" w:rsidP="001974D3">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Cs w:val="22"/>
        </w:rPr>
      </w:pPr>
      <w:r w:rsidRPr="001974D3">
        <w:rPr>
          <w:rFonts w:asciiTheme="minorHAnsi" w:hAnsiTheme="minorHAnsi" w:cstheme="minorHAnsi"/>
          <w:b/>
          <w:bCs/>
          <w:szCs w:val="22"/>
        </w:rPr>
        <w:t>Praktisch</w:t>
      </w:r>
    </w:p>
    <w:p w14:paraId="203527D1" w14:textId="05A1F429" w:rsidR="001C3798" w:rsidRPr="006641FF" w:rsidRDefault="3B0221CA" w:rsidP="612B4324">
      <w:pPr>
        <w:jc w:val="both"/>
        <w:rPr>
          <w:rFonts w:asciiTheme="minorHAnsi" w:hAnsiTheme="minorHAnsi" w:cstheme="minorBidi"/>
        </w:rPr>
      </w:pPr>
      <w:r w:rsidRPr="612B4324">
        <w:rPr>
          <w:rFonts w:asciiTheme="minorHAnsi" w:eastAsia="Calibri" w:hAnsiTheme="minorHAnsi" w:cstheme="minorBidi"/>
          <w:b/>
          <w:bCs/>
          <w:u w:val="single"/>
        </w:rPr>
        <w:t>Prijs</w:t>
      </w:r>
      <w:r w:rsidRPr="612B4324">
        <w:rPr>
          <w:rFonts w:asciiTheme="minorHAnsi" w:eastAsia="Calibri" w:hAnsiTheme="minorHAnsi" w:cstheme="minorBidi"/>
          <w:b/>
          <w:bCs/>
        </w:rPr>
        <w:t xml:space="preserve">: </w:t>
      </w:r>
      <w:r w:rsidR="00790B13" w:rsidRPr="00FB0D07">
        <w:rPr>
          <w:rFonts w:asciiTheme="minorHAnsi" w:eastAsia="Calibri" w:hAnsiTheme="minorHAnsi" w:cstheme="minorBidi"/>
          <w:b/>
          <w:bCs/>
          <w:sz w:val="24"/>
        </w:rPr>
        <w:t>€1695</w:t>
      </w:r>
      <w:r w:rsidR="00E55F38" w:rsidRPr="00FB0D07">
        <w:rPr>
          <w:rFonts w:asciiTheme="minorHAnsi" w:eastAsia="Calibri" w:hAnsiTheme="minorHAnsi" w:cstheme="minorBidi"/>
          <w:b/>
          <w:bCs/>
          <w:sz w:val="24"/>
        </w:rPr>
        <w:t xml:space="preserve"> </w:t>
      </w:r>
      <w:r w:rsidRPr="612B4324">
        <w:rPr>
          <w:rFonts w:asciiTheme="minorHAnsi" w:eastAsia="Calibri" w:hAnsiTheme="minorHAnsi" w:cstheme="minorBidi"/>
        </w:rPr>
        <w:t xml:space="preserve">in tweepersoonskamer (TWIN, met gescheiden bedden) – </w:t>
      </w:r>
      <w:r w:rsidR="5D5FCCA5" w:rsidRPr="612B4324">
        <w:rPr>
          <w:rFonts w:asciiTheme="minorHAnsi" w:eastAsia="Calibri" w:hAnsiTheme="minorHAnsi" w:cstheme="minorBidi"/>
        </w:rPr>
        <w:t>halfpension</w:t>
      </w:r>
      <w:r w:rsidR="00DD29F0" w:rsidRPr="612B4324">
        <w:rPr>
          <w:rFonts w:asciiTheme="minorHAnsi" w:eastAsia="Calibri" w:hAnsiTheme="minorHAnsi" w:cstheme="minorBidi"/>
        </w:rPr>
        <w:t xml:space="preserve"> (zie programma)</w:t>
      </w:r>
    </w:p>
    <w:p w14:paraId="1FDA2265" w14:textId="5E5E8BE9" w:rsidR="005113C9" w:rsidRPr="006641FF" w:rsidRDefault="00721F1F" w:rsidP="001E215B">
      <w:pPr>
        <w:pStyle w:val="Plattetekstinspringen"/>
        <w:tabs>
          <w:tab w:val="left" w:pos="1083"/>
        </w:tabs>
        <w:spacing w:before="120"/>
        <w:ind w:left="703" w:hanging="703"/>
        <w:rPr>
          <w:rFonts w:asciiTheme="minorHAnsi" w:hAnsiTheme="minorHAnsi" w:cstheme="minorBidi"/>
        </w:rPr>
      </w:pPr>
      <w:r w:rsidRPr="612B4324">
        <w:rPr>
          <w:rFonts w:asciiTheme="minorHAnsi" w:eastAsia="Calibri" w:hAnsiTheme="minorHAnsi" w:cstheme="minorBidi"/>
        </w:rPr>
        <w:t xml:space="preserve">(*) </w:t>
      </w:r>
      <w:r>
        <w:tab/>
      </w:r>
      <w:r w:rsidRPr="612B4324">
        <w:rPr>
          <w:rFonts w:asciiTheme="minorHAnsi" w:eastAsia="Calibri" w:hAnsiTheme="minorHAnsi" w:cstheme="minorBidi"/>
        </w:rPr>
        <w:t>Heb je geen kamergenoot</w:t>
      </w:r>
      <w:r w:rsidR="001C3798" w:rsidRPr="612B4324">
        <w:rPr>
          <w:rFonts w:asciiTheme="minorHAnsi" w:eastAsia="Calibri" w:hAnsiTheme="minorHAnsi" w:cstheme="minorBidi"/>
        </w:rPr>
        <w:t>, geen</w:t>
      </w:r>
      <w:r w:rsidR="6409E28B" w:rsidRPr="612B4324">
        <w:rPr>
          <w:rFonts w:asciiTheme="minorHAnsi" w:eastAsia="Calibri" w:hAnsiTheme="minorHAnsi" w:cstheme="minorBidi"/>
        </w:rPr>
        <w:t xml:space="preserve"> </w:t>
      </w:r>
      <w:r w:rsidR="001C3798" w:rsidRPr="612B4324">
        <w:rPr>
          <w:rFonts w:asciiTheme="minorHAnsi" w:eastAsia="Calibri" w:hAnsiTheme="minorHAnsi" w:cstheme="minorBidi"/>
        </w:rPr>
        <w:t>nood.Er zijn nog andere vrouwen die dit wensen te doen</w:t>
      </w:r>
      <w:r w:rsidR="00DD29F0" w:rsidRPr="612B4324">
        <w:rPr>
          <w:rFonts w:asciiTheme="minorHAnsi" w:eastAsia="Calibri" w:hAnsiTheme="minorHAnsi" w:cstheme="minorBidi"/>
        </w:rPr>
        <w:t>, wij zoeken een kamergenoot voor je</w:t>
      </w:r>
      <w:r w:rsidR="001C3798" w:rsidRPr="612B4324">
        <w:rPr>
          <w:rFonts w:asciiTheme="minorHAnsi" w:eastAsia="Calibri" w:hAnsiTheme="minorHAnsi" w:cstheme="minorBidi"/>
        </w:rPr>
        <w:t xml:space="preserve">.  Dit is één van de troeven van onze </w:t>
      </w:r>
      <w:r w:rsidR="00140692" w:rsidRPr="612B4324">
        <w:rPr>
          <w:rFonts w:asciiTheme="minorHAnsi" w:eastAsia="Calibri" w:hAnsiTheme="minorHAnsi" w:cstheme="minorBidi"/>
        </w:rPr>
        <w:t>Femma-</w:t>
      </w:r>
      <w:r w:rsidR="001C3798" w:rsidRPr="612B4324">
        <w:rPr>
          <w:rFonts w:asciiTheme="minorHAnsi" w:eastAsia="Calibri" w:hAnsiTheme="minorHAnsi" w:cstheme="minorBidi"/>
        </w:rPr>
        <w:t>Vrouwenreizen</w:t>
      </w:r>
      <w:r w:rsidRPr="612B4324">
        <w:rPr>
          <w:rFonts w:asciiTheme="minorHAnsi" w:eastAsia="Calibri" w:hAnsiTheme="minorHAnsi" w:cstheme="minorBidi"/>
        </w:rPr>
        <w:t>.</w:t>
      </w:r>
      <w:r w:rsidR="006A4127" w:rsidRPr="612B4324">
        <w:rPr>
          <w:rFonts w:asciiTheme="minorHAnsi" w:eastAsia="Calibri,Arial" w:hAnsiTheme="minorHAnsi" w:cstheme="minorBidi"/>
        </w:rPr>
        <w:t xml:space="preserve"> </w:t>
      </w:r>
    </w:p>
    <w:p w14:paraId="4F36FAD3" w14:textId="6F074A19" w:rsidR="00651ABA" w:rsidRPr="006641FF" w:rsidRDefault="3B0221CA" w:rsidP="00DD29F0">
      <w:pPr>
        <w:pStyle w:val="Plattetekstinspringen"/>
        <w:tabs>
          <w:tab w:val="left" w:pos="1083"/>
        </w:tabs>
        <w:spacing w:before="120"/>
        <w:ind w:left="703" w:hanging="703"/>
        <w:jc w:val="both"/>
        <w:rPr>
          <w:rFonts w:asciiTheme="minorHAnsi" w:hAnsiTheme="minorHAnsi" w:cstheme="minorHAnsi"/>
          <w:szCs w:val="22"/>
        </w:rPr>
      </w:pPr>
      <w:r w:rsidRPr="006641FF">
        <w:rPr>
          <w:rFonts w:asciiTheme="minorHAnsi" w:eastAsia="Calibri" w:hAnsiTheme="minorHAnsi" w:cstheme="minorHAnsi"/>
          <w:szCs w:val="22"/>
        </w:rPr>
        <w:t xml:space="preserve">Toeslag single: </w:t>
      </w:r>
      <w:r w:rsidRPr="00FB0D07">
        <w:rPr>
          <w:rFonts w:asciiTheme="minorHAnsi" w:eastAsia="Calibri" w:hAnsiTheme="minorHAnsi" w:cstheme="minorHAnsi"/>
          <w:b/>
          <w:bCs/>
          <w:sz w:val="24"/>
          <w:szCs w:val="24"/>
        </w:rPr>
        <w:t>+ €</w:t>
      </w:r>
      <w:r w:rsidR="00FB0D07" w:rsidRPr="00FB0D07">
        <w:rPr>
          <w:rFonts w:asciiTheme="minorHAnsi" w:eastAsia="Calibri" w:hAnsiTheme="minorHAnsi" w:cstheme="minorHAnsi"/>
          <w:b/>
          <w:bCs/>
          <w:sz w:val="24"/>
          <w:szCs w:val="24"/>
        </w:rPr>
        <w:t>155</w:t>
      </w:r>
      <w:r w:rsidR="00FB0D07">
        <w:rPr>
          <w:rFonts w:asciiTheme="minorHAnsi" w:eastAsia="Calibri" w:hAnsiTheme="minorHAnsi" w:cstheme="minorHAnsi"/>
          <w:szCs w:val="22"/>
        </w:rPr>
        <w:t xml:space="preserve"> </w:t>
      </w:r>
      <w:r w:rsidRPr="006641FF">
        <w:rPr>
          <w:rFonts w:asciiTheme="minorHAnsi" w:eastAsia="Calibri" w:hAnsiTheme="minorHAnsi" w:cstheme="minorHAnsi"/>
          <w:b/>
          <w:bCs/>
          <w:szCs w:val="22"/>
        </w:rPr>
        <w:t xml:space="preserve">(slechts </w:t>
      </w:r>
      <w:r w:rsidR="00FB0D07">
        <w:rPr>
          <w:rFonts w:asciiTheme="minorHAnsi" w:eastAsia="Calibri" w:hAnsiTheme="minorHAnsi" w:cstheme="minorHAnsi"/>
          <w:b/>
          <w:bCs/>
          <w:szCs w:val="22"/>
        </w:rPr>
        <w:t>4</w:t>
      </w:r>
      <w:r w:rsidRPr="006641FF">
        <w:rPr>
          <w:rFonts w:asciiTheme="minorHAnsi" w:eastAsia="Calibri" w:hAnsiTheme="minorHAnsi" w:cstheme="minorHAnsi"/>
          <w:b/>
          <w:bCs/>
          <w:szCs w:val="22"/>
        </w:rPr>
        <w:t xml:space="preserve"> kamers beschikbaar)</w:t>
      </w:r>
    </w:p>
    <w:p w14:paraId="101A0269" w14:textId="77777777" w:rsidR="001C3798" w:rsidRPr="006641FF" w:rsidRDefault="3B0221CA" w:rsidP="00657DEC">
      <w:pPr>
        <w:ind w:firstLine="360"/>
        <w:jc w:val="both"/>
        <w:rPr>
          <w:rFonts w:asciiTheme="minorHAnsi" w:hAnsiTheme="minorHAnsi" w:cstheme="minorHAnsi"/>
          <w:szCs w:val="22"/>
          <w:u w:val="single"/>
        </w:rPr>
      </w:pPr>
      <w:r w:rsidRPr="006641FF">
        <w:rPr>
          <w:rFonts w:asciiTheme="minorHAnsi" w:eastAsia="Calibri" w:hAnsiTheme="minorHAnsi" w:cstheme="minorHAnsi"/>
          <w:szCs w:val="22"/>
          <w:u w:val="single"/>
        </w:rPr>
        <w:t xml:space="preserve">Wat is in deze prijs inbegrepen? </w:t>
      </w:r>
    </w:p>
    <w:p w14:paraId="1EDF82B5" w14:textId="4E0788CB" w:rsidR="006E4042" w:rsidRPr="006641FF" w:rsidRDefault="006E4042" w:rsidP="00657DEC">
      <w:pPr>
        <w:pStyle w:val="Plattetekst"/>
        <w:numPr>
          <w:ilvl w:val="0"/>
          <w:numId w:val="3"/>
        </w:numPr>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d</w:t>
      </w:r>
      <w:r w:rsidR="008C0FF4" w:rsidRPr="006641FF">
        <w:rPr>
          <w:rFonts w:asciiTheme="minorHAnsi" w:eastAsia="Calibri" w:hAnsiTheme="minorHAnsi" w:cstheme="minorHAnsi"/>
          <w:b w:val="0"/>
          <w:bCs w:val="0"/>
          <w:sz w:val="22"/>
          <w:szCs w:val="22"/>
        </w:rPr>
        <w:t xml:space="preserve">e vluchten naar </w:t>
      </w:r>
      <w:r w:rsidR="00854A13" w:rsidRPr="00723D6E">
        <w:rPr>
          <w:rFonts w:asciiTheme="minorHAnsi" w:eastAsia="Calibri" w:hAnsiTheme="minorHAnsi" w:cstheme="minorHAnsi"/>
          <w:b w:val="0"/>
          <w:bCs w:val="0"/>
          <w:sz w:val="22"/>
          <w:szCs w:val="22"/>
        </w:rPr>
        <w:t>Madrid</w:t>
      </w:r>
      <w:r w:rsidR="008C0FF4" w:rsidRPr="00854A13">
        <w:rPr>
          <w:rFonts w:asciiTheme="minorHAnsi" w:eastAsia="Calibri" w:hAnsiTheme="minorHAnsi" w:cstheme="minorHAnsi"/>
          <w:b w:val="0"/>
          <w:bCs w:val="0"/>
          <w:color w:val="0070C0"/>
          <w:sz w:val="22"/>
          <w:szCs w:val="22"/>
        </w:rPr>
        <w:t xml:space="preserve"> </w:t>
      </w:r>
      <w:r w:rsidR="008C0FF4" w:rsidRPr="006641FF">
        <w:rPr>
          <w:rFonts w:asciiTheme="minorHAnsi" w:eastAsia="Calibri" w:hAnsiTheme="minorHAnsi" w:cstheme="minorHAnsi"/>
          <w:b w:val="0"/>
          <w:bCs w:val="0"/>
          <w:sz w:val="22"/>
          <w:szCs w:val="22"/>
        </w:rPr>
        <w:t>en t</w:t>
      </w:r>
      <w:r w:rsidRPr="006641FF">
        <w:rPr>
          <w:rFonts w:asciiTheme="minorHAnsi" w:eastAsia="Calibri" w:hAnsiTheme="minorHAnsi" w:cstheme="minorHAnsi"/>
          <w:b w:val="0"/>
          <w:bCs w:val="0"/>
          <w:sz w:val="22"/>
          <w:szCs w:val="22"/>
        </w:rPr>
        <w:t>erug naar Brussel</w:t>
      </w:r>
    </w:p>
    <w:p w14:paraId="1A3A77A7" w14:textId="076BD441" w:rsidR="00425C63" w:rsidRPr="006641FF" w:rsidRDefault="3B0221CA" w:rsidP="612B4324">
      <w:pPr>
        <w:pStyle w:val="Plattetekst"/>
        <w:numPr>
          <w:ilvl w:val="0"/>
          <w:numId w:val="3"/>
        </w:numPr>
        <w:rPr>
          <w:rFonts w:asciiTheme="minorHAnsi" w:eastAsia="Calibri" w:hAnsiTheme="minorHAnsi" w:cstheme="minorBidi"/>
          <w:b w:val="0"/>
          <w:bCs w:val="0"/>
          <w:sz w:val="22"/>
          <w:szCs w:val="22"/>
        </w:rPr>
      </w:pPr>
      <w:r w:rsidRPr="612B4324">
        <w:rPr>
          <w:rFonts w:asciiTheme="minorHAnsi" w:eastAsia="Calibri" w:hAnsiTheme="minorHAnsi" w:cstheme="minorBidi"/>
          <w:b w:val="0"/>
          <w:bCs w:val="0"/>
          <w:sz w:val="22"/>
          <w:szCs w:val="22"/>
        </w:rPr>
        <w:t xml:space="preserve">verblijf in </w:t>
      </w:r>
      <w:r w:rsidR="26598FBC" w:rsidRPr="612B4324">
        <w:rPr>
          <w:rFonts w:asciiTheme="minorHAnsi" w:eastAsia="Calibri" w:hAnsiTheme="minorHAnsi" w:cstheme="minorBidi"/>
          <w:b w:val="0"/>
          <w:bCs w:val="0"/>
          <w:sz w:val="22"/>
          <w:szCs w:val="22"/>
        </w:rPr>
        <w:t>halfpension</w:t>
      </w:r>
      <w:r w:rsidRPr="612B4324">
        <w:rPr>
          <w:rFonts w:asciiTheme="minorHAnsi" w:hAnsiTheme="minorHAnsi" w:cstheme="minorBidi"/>
          <w:sz w:val="22"/>
          <w:szCs w:val="22"/>
        </w:rPr>
        <w:t xml:space="preserve"> </w:t>
      </w:r>
    </w:p>
    <w:p w14:paraId="781ECB69" w14:textId="13AB0AA6" w:rsidR="789639E2" w:rsidRDefault="789639E2" w:rsidP="612B4324">
      <w:pPr>
        <w:pStyle w:val="Plattetekst"/>
        <w:numPr>
          <w:ilvl w:val="0"/>
          <w:numId w:val="3"/>
        </w:numPr>
        <w:rPr>
          <w:rFonts w:asciiTheme="minorHAnsi" w:eastAsia="Calibri" w:hAnsiTheme="minorHAnsi" w:cstheme="minorBidi"/>
          <w:b w:val="0"/>
          <w:bCs w:val="0"/>
          <w:sz w:val="22"/>
          <w:szCs w:val="22"/>
        </w:rPr>
      </w:pPr>
      <w:r w:rsidRPr="612B4324">
        <w:rPr>
          <w:rFonts w:asciiTheme="minorHAnsi" w:eastAsia="Calibri" w:hAnsiTheme="minorHAnsi" w:cstheme="minorBidi"/>
          <w:b w:val="0"/>
          <w:bCs w:val="0"/>
          <w:sz w:val="22"/>
          <w:szCs w:val="22"/>
        </w:rPr>
        <w:t>bezoeken zoals vermeld in het programma</w:t>
      </w:r>
    </w:p>
    <w:p w14:paraId="36781510" w14:textId="4164AF52" w:rsidR="00425C63" w:rsidRPr="006641FF" w:rsidRDefault="3B0221CA" w:rsidP="612B4324">
      <w:pPr>
        <w:pStyle w:val="Plattetekst"/>
        <w:numPr>
          <w:ilvl w:val="0"/>
          <w:numId w:val="3"/>
        </w:numPr>
        <w:rPr>
          <w:rFonts w:asciiTheme="minorHAnsi" w:eastAsia="Calibri" w:hAnsiTheme="minorHAnsi" w:cstheme="minorBidi"/>
          <w:b w:val="0"/>
          <w:bCs w:val="0"/>
          <w:sz w:val="22"/>
          <w:szCs w:val="22"/>
        </w:rPr>
      </w:pPr>
      <w:r w:rsidRPr="612B4324">
        <w:rPr>
          <w:rFonts w:asciiTheme="minorHAnsi" w:eastAsia="Calibri" w:hAnsiTheme="minorHAnsi" w:cstheme="minorBidi"/>
          <w:b w:val="0"/>
          <w:bCs w:val="0"/>
          <w:sz w:val="22"/>
          <w:szCs w:val="22"/>
        </w:rPr>
        <w:t>B.T.W.</w:t>
      </w:r>
      <w:r w:rsidR="00E4778E" w:rsidRPr="612B4324">
        <w:rPr>
          <w:rFonts w:asciiTheme="minorHAnsi" w:eastAsia="Calibri" w:hAnsiTheme="minorHAnsi" w:cstheme="minorBidi"/>
          <w:b w:val="0"/>
          <w:bCs w:val="0"/>
          <w:sz w:val="22"/>
          <w:szCs w:val="22"/>
        </w:rPr>
        <w:t xml:space="preserve"> (verplicht)</w:t>
      </w:r>
    </w:p>
    <w:p w14:paraId="3BA3AC10" w14:textId="51ACE4AF" w:rsidR="00425C63" w:rsidRPr="006641FF" w:rsidRDefault="3B0221CA" w:rsidP="612B4324">
      <w:pPr>
        <w:pStyle w:val="Plattetekst"/>
        <w:numPr>
          <w:ilvl w:val="0"/>
          <w:numId w:val="3"/>
        </w:numPr>
        <w:rPr>
          <w:rFonts w:asciiTheme="minorHAnsi" w:eastAsia="Calibri" w:hAnsiTheme="minorHAnsi" w:cstheme="minorBidi"/>
          <w:b w:val="0"/>
          <w:bCs w:val="0"/>
          <w:sz w:val="22"/>
          <w:szCs w:val="22"/>
          <w:u w:val="single"/>
        </w:rPr>
      </w:pPr>
      <w:r w:rsidRPr="612B4324">
        <w:rPr>
          <w:rFonts w:asciiTheme="minorHAnsi" w:eastAsia="Calibri" w:hAnsiTheme="minorHAnsi" w:cstheme="minorBidi"/>
          <w:b w:val="0"/>
          <w:bCs w:val="0"/>
          <w:sz w:val="22"/>
          <w:szCs w:val="22"/>
        </w:rPr>
        <w:t>Garantiefondspremie</w:t>
      </w:r>
      <w:r w:rsidR="008C0FF4" w:rsidRPr="612B4324">
        <w:rPr>
          <w:rFonts w:asciiTheme="minorHAnsi" w:eastAsia="Calibri" w:hAnsiTheme="minorHAnsi" w:cstheme="minorBidi"/>
          <w:b w:val="0"/>
          <w:bCs w:val="0"/>
          <w:sz w:val="22"/>
          <w:szCs w:val="22"/>
        </w:rPr>
        <w:t xml:space="preserve"> (verplicht)</w:t>
      </w:r>
    </w:p>
    <w:p w14:paraId="2DC48E03" w14:textId="77777777" w:rsidR="00425C63" w:rsidRPr="006641FF" w:rsidRDefault="3B0221CA" w:rsidP="00657DEC">
      <w:pPr>
        <w:pStyle w:val="Plattetekst"/>
        <w:numPr>
          <w:ilvl w:val="0"/>
          <w:numId w:val="3"/>
        </w:numPr>
        <w:rPr>
          <w:rFonts w:asciiTheme="minorHAnsi" w:eastAsia="Calibri" w:hAnsiTheme="minorHAnsi" w:cstheme="minorHAnsi"/>
          <w:b w:val="0"/>
          <w:bCs w:val="0"/>
          <w:sz w:val="22"/>
          <w:szCs w:val="22"/>
          <w:u w:val="single"/>
        </w:rPr>
      </w:pPr>
      <w:r w:rsidRPr="006641FF">
        <w:rPr>
          <w:rFonts w:asciiTheme="minorHAnsi" w:eastAsia="Calibri" w:hAnsiTheme="minorHAnsi" w:cstheme="minorHAnsi"/>
          <w:b w:val="0"/>
          <w:bCs w:val="0"/>
          <w:sz w:val="22"/>
          <w:szCs w:val="22"/>
        </w:rPr>
        <w:t>annulatieverzekering</w:t>
      </w:r>
    </w:p>
    <w:p w14:paraId="0D5ACA2B" w14:textId="77777777" w:rsidR="00425C63" w:rsidRPr="006641FF" w:rsidRDefault="3B0221CA" w:rsidP="00657DEC">
      <w:pPr>
        <w:pStyle w:val="Plattetekst"/>
        <w:numPr>
          <w:ilvl w:val="0"/>
          <w:numId w:val="3"/>
        </w:numPr>
        <w:rPr>
          <w:rFonts w:asciiTheme="minorHAnsi" w:eastAsia="Calibri" w:hAnsiTheme="minorHAnsi" w:cstheme="minorHAnsi"/>
          <w:b w:val="0"/>
          <w:bCs w:val="0"/>
          <w:sz w:val="22"/>
          <w:szCs w:val="22"/>
          <w:u w:val="single"/>
        </w:rPr>
      </w:pPr>
      <w:r w:rsidRPr="006641FF">
        <w:rPr>
          <w:rFonts w:asciiTheme="minorHAnsi" w:eastAsia="Calibri" w:hAnsiTheme="minorHAnsi" w:cstheme="minorHAnsi"/>
          <w:b w:val="0"/>
          <w:bCs w:val="0"/>
          <w:sz w:val="22"/>
          <w:szCs w:val="22"/>
        </w:rPr>
        <w:t xml:space="preserve">enthousiaste ervaren Femma reisbegeleiding </w:t>
      </w:r>
    </w:p>
    <w:p w14:paraId="7B4AE433" w14:textId="18ECFFEE" w:rsidR="001C3798" w:rsidRPr="006641FF" w:rsidRDefault="3B0221CA" w:rsidP="612B4324">
      <w:pPr>
        <w:pStyle w:val="Plattetekst"/>
        <w:numPr>
          <w:ilvl w:val="0"/>
          <w:numId w:val="3"/>
        </w:numPr>
        <w:rPr>
          <w:rFonts w:asciiTheme="minorHAnsi" w:eastAsia="Calibri" w:hAnsiTheme="minorHAnsi" w:cstheme="minorBidi"/>
          <w:b w:val="0"/>
          <w:bCs w:val="0"/>
          <w:sz w:val="22"/>
          <w:szCs w:val="22"/>
          <w:u w:val="single"/>
        </w:rPr>
      </w:pPr>
      <w:r w:rsidRPr="612B4324">
        <w:rPr>
          <w:rFonts w:asciiTheme="minorHAnsi" w:eastAsia="Calibri" w:hAnsiTheme="minorHAnsi" w:cstheme="minorBidi"/>
          <w:b w:val="0"/>
          <w:bCs w:val="0"/>
          <w:sz w:val="22"/>
          <w:szCs w:val="22"/>
        </w:rPr>
        <w:t>plaatselijke gids</w:t>
      </w:r>
    </w:p>
    <w:p w14:paraId="2D4DFDA1" w14:textId="77777777" w:rsidR="007222C3" w:rsidRPr="006641FF" w:rsidRDefault="3B0221CA" w:rsidP="00657DEC">
      <w:pPr>
        <w:pStyle w:val="Plattetekst"/>
        <w:spacing w:before="120"/>
        <w:ind w:firstLine="360"/>
        <w:rPr>
          <w:rFonts w:asciiTheme="minorHAnsi" w:hAnsiTheme="minorHAnsi" w:cstheme="minorHAnsi"/>
          <w:b w:val="0"/>
          <w:bCs w:val="0"/>
          <w:sz w:val="22"/>
          <w:szCs w:val="22"/>
          <w:u w:val="single"/>
        </w:rPr>
      </w:pPr>
      <w:r w:rsidRPr="006641FF">
        <w:rPr>
          <w:rFonts w:asciiTheme="minorHAnsi" w:eastAsia="Calibri" w:hAnsiTheme="minorHAnsi" w:cstheme="minorHAnsi"/>
          <w:b w:val="0"/>
          <w:bCs w:val="0"/>
          <w:sz w:val="22"/>
          <w:szCs w:val="22"/>
          <w:u w:val="single"/>
        </w:rPr>
        <w:t>Wat is niet inbegrepen:</w:t>
      </w:r>
    </w:p>
    <w:p w14:paraId="6A626FF8" w14:textId="77777777" w:rsidR="001C3798" w:rsidRPr="006641FF" w:rsidRDefault="3B0221CA" w:rsidP="00657DEC">
      <w:pPr>
        <w:pStyle w:val="Plattetekst"/>
        <w:numPr>
          <w:ilvl w:val="0"/>
          <w:numId w:val="4"/>
        </w:numPr>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persoonlijke uitgaven</w:t>
      </w:r>
    </w:p>
    <w:p w14:paraId="14B15508" w14:textId="1168E226" w:rsidR="00425C63" w:rsidRPr="006641FF" w:rsidRDefault="3B0221CA" w:rsidP="00657DEC">
      <w:pPr>
        <w:pStyle w:val="Plattetekst"/>
        <w:numPr>
          <w:ilvl w:val="0"/>
          <w:numId w:val="4"/>
        </w:numPr>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de dranken</w:t>
      </w:r>
      <w:r w:rsidR="006E4042" w:rsidRPr="006641FF">
        <w:rPr>
          <w:rFonts w:asciiTheme="minorHAnsi" w:eastAsia="Calibri" w:hAnsiTheme="minorHAnsi" w:cstheme="minorHAnsi"/>
          <w:b w:val="0"/>
          <w:bCs w:val="0"/>
          <w:sz w:val="22"/>
          <w:szCs w:val="22"/>
        </w:rPr>
        <w:t xml:space="preserve"> aan tafel en onderweg</w:t>
      </w:r>
      <w:r w:rsidRPr="006641FF">
        <w:rPr>
          <w:rFonts w:asciiTheme="minorHAnsi" w:eastAsia="Calibri" w:hAnsiTheme="minorHAnsi" w:cstheme="minorHAnsi"/>
          <w:b w:val="0"/>
          <w:bCs w:val="0"/>
          <w:sz w:val="22"/>
          <w:szCs w:val="22"/>
        </w:rPr>
        <w:t xml:space="preserve"> </w:t>
      </w:r>
    </w:p>
    <w:p w14:paraId="3E1A495A" w14:textId="356179E4" w:rsidR="00B956EE" w:rsidRPr="00B956EE" w:rsidRDefault="3B0221CA" w:rsidP="00B956EE">
      <w:pPr>
        <w:pStyle w:val="Plattetekst"/>
        <w:numPr>
          <w:ilvl w:val="0"/>
          <w:numId w:val="4"/>
        </w:numPr>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de middagmalen</w:t>
      </w:r>
    </w:p>
    <w:p w14:paraId="6F0A59A3" w14:textId="457F1168" w:rsidR="00425C63" w:rsidRPr="006641FF" w:rsidRDefault="3B0221CA" w:rsidP="00657DEC">
      <w:pPr>
        <w:pStyle w:val="Plattetekst"/>
        <w:numPr>
          <w:ilvl w:val="0"/>
          <w:numId w:val="4"/>
        </w:numPr>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 xml:space="preserve">de fooien (wordt </w:t>
      </w:r>
      <w:r w:rsidR="00CE163C">
        <w:rPr>
          <w:rFonts w:asciiTheme="minorHAnsi" w:eastAsia="Calibri" w:hAnsiTheme="minorHAnsi" w:cstheme="minorHAnsi"/>
          <w:b w:val="0"/>
          <w:bCs w:val="0"/>
          <w:sz w:val="22"/>
          <w:szCs w:val="22"/>
        </w:rPr>
        <w:t>later meegedeeld en opgehaald, voorzie +/- €30</w:t>
      </w:r>
      <w:r w:rsidRPr="006641FF">
        <w:rPr>
          <w:rFonts w:asciiTheme="minorHAnsi" w:eastAsia="Calibri" w:hAnsiTheme="minorHAnsi" w:cstheme="minorHAnsi"/>
          <w:b w:val="0"/>
          <w:bCs w:val="0"/>
          <w:sz w:val="22"/>
          <w:szCs w:val="22"/>
        </w:rPr>
        <w:t>)</w:t>
      </w:r>
    </w:p>
    <w:p w14:paraId="0CEF0FBF" w14:textId="77777777" w:rsidR="001C3798" w:rsidRPr="006641FF" w:rsidRDefault="001C3798" w:rsidP="00657DEC">
      <w:pPr>
        <w:pStyle w:val="Plattetekst"/>
        <w:ind w:left="720"/>
        <w:rPr>
          <w:rFonts w:asciiTheme="minorHAnsi" w:hAnsiTheme="minorHAnsi" w:cstheme="minorHAnsi"/>
          <w:b w:val="0"/>
          <w:bCs w:val="0"/>
          <w:sz w:val="22"/>
          <w:szCs w:val="22"/>
        </w:rPr>
      </w:pPr>
    </w:p>
    <w:p w14:paraId="3173AB20" w14:textId="5D648CC4" w:rsidR="008B7DC8" w:rsidRPr="00790B13" w:rsidRDefault="3B0221CA" w:rsidP="00657DEC">
      <w:pPr>
        <w:jc w:val="both"/>
        <w:rPr>
          <w:rFonts w:asciiTheme="minorHAnsi" w:eastAsia="Calibri,Arial" w:hAnsiTheme="minorHAnsi" w:cstheme="minorHAnsi"/>
          <w:b/>
          <w:bCs/>
          <w:color w:val="222222"/>
          <w:szCs w:val="22"/>
          <w:u w:val="single"/>
          <w:lang w:val="nl-BE" w:eastAsia="nl-BE"/>
        </w:rPr>
      </w:pPr>
      <w:r w:rsidRPr="00790B13">
        <w:rPr>
          <w:rFonts w:asciiTheme="minorHAnsi" w:eastAsia="Calibri,Arial" w:hAnsiTheme="minorHAnsi" w:cstheme="minorHAnsi"/>
          <w:b/>
          <w:bCs/>
          <w:color w:val="222222"/>
          <w:szCs w:val="22"/>
          <w:u w:val="single"/>
          <w:lang w:val="nl-BE" w:eastAsia="nl-BE"/>
        </w:rPr>
        <w:t>Hotel</w:t>
      </w:r>
      <w:r w:rsidR="00854A13" w:rsidRPr="00790B13">
        <w:rPr>
          <w:rFonts w:asciiTheme="minorHAnsi" w:eastAsia="Calibri,Arial" w:hAnsiTheme="minorHAnsi" w:cstheme="minorHAnsi"/>
          <w:b/>
          <w:bCs/>
          <w:color w:val="222222"/>
          <w:szCs w:val="22"/>
          <w:u w:val="single"/>
          <w:lang w:val="nl-BE" w:eastAsia="nl-BE"/>
        </w:rPr>
        <w:t xml:space="preserve">s : </w:t>
      </w:r>
    </w:p>
    <w:p w14:paraId="42E9847E" w14:textId="61F98FE5" w:rsidR="00854A13" w:rsidRPr="00790B13" w:rsidRDefault="00854A13" w:rsidP="612B4324">
      <w:pPr>
        <w:jc w:val="both"/>
        <w:rPr>
          <w:rFonts w:asciiTheme="minorHAnsi" w:eastAsia="Calibri,Arial" w:hAnsiTheme="minorHAnsi" w:cstheme="minorBidi"/>
          <w:color w:val="222222"/>
          <w:lang w:val="nl-BE" w:eastAsia="nl-BE"/>
        </w:rPr>
      </w:pPr>
      <w:r w:rsidRPr="00790B13">
        <w:rPr>
          <w:rFonts w:asciiTheme="minorHAnsi" w:eastAsia="Calibri,Arial" w:hAnsiTheme="minorHAnsi" w:cstheme="minorBidi"/>
          <w:color w:val="222222"/>
          <w:lang w:val="nl-BE" w:eastAsia="nl-BE"/>
        </w:rPr>
        <w:t xml:space="preserve">Alcazar de San </w:t>
      </w:r>
      <w:r w:rsidR="7A44C178" w:rsidRPr="00790B13">
        <w:rPr>
          <w:rFonts w:asciiTheme="minorHAnsi" w:eastAsia="Calibri,Arial" w:hAnsiTheme="minorHAnsi" w:cstheme="minorBidi"/>
          <w:color w:val="222222"/>
          <w:lang w:val="nl-BE" w:eastAsia="nl-BE"/>
        </w:rPr>
        <w:t>Juan:</w:t>
      </w:r>
      <w:r w:rsidRPr="00790B13">
        <w:rPr>
          <w:rFonts w:asciiTheme="minorHAnsi" w:eastAsia="Calibri,Arial" w:hAnsiTheme="minorHAnsi" w:cstheme="minorBidi"/>
          <w:color w:val="222222"/>
          <w:lang w:val="nl-BE" w:eastAsia="nl-BE"/>
        </w:rPr>
        <w:t xml:space="preserve"> Intelier Airen</w:t>
      </w:r>
      <w:r w:rsidR="63A7190B" w:rsidRPr="00790B13">
        <w:rPr>
          <w:rFonts w:asciiTheme="minorHAnsi" w:eastAsia="Calibri,Arial" w:hAnsiTheme="minorHAnsi" w:cstheme="minorBidi"/>
          <w:color w:val="222222"/>
          <w:lang w:val="nl-BE" w:eastAsia="nl-BE"/>
        </w:rPr>
        <w:t>**** (of gelijkwaardig)</w:t>
      </w:r>
    </w:p>
    <w:p w14:paraId="747A7296" w14:textId="063F750F" w:rsidR="00854A13" w:rsidRPr="00854A13" w:rsidRDefault="00854A13" w:rsidP="612B4324">
      <w:pPr>
        <w:jc w:val="both"/>
        <w:rPr>
          <w:rFonts w:asciiTheme="minorHAnsi" w:eastAsia="Calibri,Arial" w:hAnsiTheme="minorHAnsi" w:cstheme="minorBidi"/>
          <w:color w:val="222222"/>
          <w:lang w:val="nl-BE" w:eastAsia="nl-BE"/>
        </w:rPr>
      </w:pPr>
      <w:r w:rsidRPr="612B4324">
        <w:rPr>
          <w:rFonts w:asciiTheme="minorHAnsi" w:eastAsia="Calibri,Arial" w:hAnsiTheme="minorHAnsi" w:cstheme="minorBidi"/>
          <w:color w:val="222222"/>
          <w:lang w:val="nl-BE" w:eastAsia="nl-BE"/>
        </w:rPr>
        <w:t>Cuenca: Exe Cuenca</w:t>
      </w:r>
      <w:r w:rsidR="3F5F8D2B" w:rsidRPr="612B4324">
        <w:rPr>
          <w:rFonts w:asciiTheme="minorHAnsi" w:eastAsia="Calibri,Arial" w:hAnsiTheme="minorHAnsi" w:cstheme="minorBidi"/>
          <w:color w:val="222222"/>
          <w:lang w:val="nl-BE" w:eastAsia="nl-BE"/>
        </w:rPr>
        <w:t>**** (of gelijkwaardig)</w:t>
      </w:r>
    </w:p>
    <w:p w14:paraId="35742000" w14:textId="77777777" w:rsidR="006A4127" w:rsidRPr="00854A13" w:rsidRDefault="00425C63" w:rsidP="00657DEC">
      <w:pPr>
        <w:pStyle w:val="Plattetekst"/>
        <w:rPr>
          <w:rFonts w:asciiTheme="minorHAnsi" w:hAnsiTheme="minorHAnsi" w:cstheme="minorHAnsi"/>
          <w:b w:val="0"/>
          <w:bCs w:val="0"/>
          <w:sz w:val="22"/>
          <w:szCs w:val="22"/>
        </w:rPr>
      </w:pPr>
      <w:r w:rsidRPr="00854A13">
        <w:rPr>
          <w:rFonts w:asciiTheme="minorHAnsi" w:hAnsiTheme="minorHAnsi" w:cstheme="minorHAnsi"/>
          <w:b w:val="0"/>
          <w:bCs w:val="0"/>
          <w:sz w:val="22"/>
          <w:szCs w:val="22"/>
        </w:rPr>
        <w:tab/>
      </w:r>
    </w:p>
    <w:p w14:paraId="0D1B6095" w14:textId="77777777" w:rsidR="001C3798" w:rsidRPr="006641FF" w:rsidRDefault="3B0221CA" w:rsidP="00657DEC">
      <w:pPr>
        <w:pStyle w:val="Voettekst"/>
        <w:tabs>
          <w:tab w:val="clear" w:pos="4536"/>
          <w:tab w:val="clear" w:pos="9072"/>
        </w:tabs>
        <w:jc w:val="both"/>
        <w:rPr>
          <w:rFonts w:asciiTheme="minorHAnsi" w:hAnsiTheme="minorHAnsi" w:cstheme="minorHAnsi"/>
          <w:b/>
          <w:bCs/>
          <w:szCs w:val="22"/>
        </w:rPr>
      </w:pPr>
      <w:r w:rsidRPr="006641FF">
        <w:rPr>
          <w:rFonts w:asciiTheme="minorHAnsi" w:eastAsia="Calibri" w:hAnsiTheme="minorHAnsi" w:cstheme="minorHAnsi"/>
          <w:b/>
          <w:bCs/>
          <w:szCs w:val="22"/>
          <w:u w:val="single"/>
        </w:rPr>
        <w:t>Kledij</w:t>
      </w:r>
      <w:r w:rsidRPr="006641FF">
        <w:rPr>
          <w:rFonts w:asciiTheme="minorHAnsi" w:eastAsia="Calibri" w:hAnsiTheme="minorHAnsi" w:cstheme="minorHAnsi"/>
          <w:b/>
          <w:bCs/>
          <w:szCs w:val="22"/>
        </w:rPr>
        <w:t>:</w:t>
      </w:r>
    </w:p>
    <w:p w14:paraId="5D7563B8" w14:textId="77777777" w:rsidR="001C3798" w:rsidRPr="006641FF" w:rsidRDefault="3B0221CA" w:rsidP="00657DEC">
      <w:pPr>
        <w:pStyle w:val="Voettekst"/>
        <w:numPr>
          <w:ilvl w:val="0"/>
          <w:numId w:val="7"/>
        </w:numPr>
        <w:tabs>
          <w:tab w:val="clear" w:pos="4536"/>
          <w:tab w:val="clear" w:pos="9072"/>
        </w:tabs>
        <w:spacing w:before="120"/>
        <w:ind w:left="357" w:hanging="357"/>
        <w:jc w:val="both"/>
        <w:rPr>
          <w:rFonts w:asciiTheme="minorHAnsi" w:eastAsia="Calibri" w:hAnsiTheme="minorHAnsi" w:cstheme="minorHAnsi"/>
          <w:szCs w:val="22"/>
        </w:rPr>
      </w:pPr>
      <w:r w:rsidRPr="006641FF">
        <w:rPr>
          <w:rFonts w:asciiTheme="minorHAnsi" w:eastAsia="Calibri" w:hAnsiTheme="minorHAnsi" w:cstheme="minorHAnsi"/>
          <w:szCs w:val="22"/>
        </w:rPr>
        <w:t>Comfortabele laagjeskledij en gemakkelijke wandelschoenen.</w:t>
      </w:r>
    </w:p>
    <w:p w14:paraId="155ACDDC" w14:textId="77777777" w:rsidR="007A0E48" w:rsidRPr="006641FF" w:rsidRDefault="007A0E48" w:rsidP="00657DEC">
      <w:pPr>
        <w:pStyle w:val="Plattetekst"/>
        <w:tabs>
          <w:tab w:val="left" w:pos="6840"/>
        </w:tabs>
        <w:rPr>
          <w:rFonts w:asciiTheme="minorHAnsi" w:hAnsiTheme="minorHAnsi" w:cstheme="minorHAnsi"/>
          <w:b w:val="0"/>
          <w:bCs w:val="0"/>
          <w:sz w:val="22"/>
          <w:szCs w:val="22"/>
        </w:rPr>
      </w:pPr>
    </w:p>
    <w:p w14:paraId="4013AAE9" w14:textId="77777777" w:rsidR="001C3798" w:rsidRPr="006641FF" w:rsidRDefault="3B0221CA" w:rsidP="00657DEC">
      <w:pPr>
        <w:pStyle w:val="Plattetekst"/>
        <w:tabs>
          <w:tab w:val="left" w:pos="6840"/>
        </w:tabs>
        <w:rPr>
          <w:rFonts w:asciiTheme="minorHAnsi" w:hAnsiTheme="minorHAnsi" w:cstheme="minorHAnsi"/>
          <w:sz w:val="22"/>
          <w:szCs w:val="22"/>
        </w:rPr>
      </w:pPr>
      <w:r w:rsidRPr="006641FF">
        <w:rPr>
          <w:rFonts w:asciiTheme="minorHAnsi" w:eastAsia="Calibri" w:hAnsiTheme="minorHAnsi" w:cstheme="minorHAnsi"/>
          <w:sz w:val="22"/>
          <w:szCs w:val="22"/>
          <w:u w:val="single"/>
        </w:rPr>
        <w:t>Femma-begeleiding</w:t>
      </w:r>
      <w:r w:rsidRPr="006641FF">
        <w:rPr>
          <w:rFonts w:asciiTheme="minorHAnsi" w:eastAsia="Calibri" w:hAnsiTheme="minorHAnsi" w:cstheme="minorHAnsi"/>
          <w:sz w:val="22"/>
          <w:szCs w:val="22"/>
        </w:rPr>
        <w:t>:</w:t>
      </w:r>
    </w:p>
    <w:p w14:paraId="3DAFD0FB" w14:textId="77777777" w:rsidR="001C3798" w:rsidRPr="006641FF" w:rsidRDefault="3B0221CA" w:rsidP="00657DEC">
      <w:pPr>
        <w:pStyle w:val="Plattetekst"/>
        <w:numPr>
          <w:ilvl w:val="0"/>
          <w:numId w:val="8"/>
        </w:numPr>
        <w:tabs>
          <w:tab w:val="left" w:pos="6840"/>
        </w:tabs>
        <w:spacing w:before="120"/>
        <w:ind w:left="357" w:hanging="357"/>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De Femma-begeleidster zorgt voor het goede verloop van deze reis.</w:t>
      </w:r>
    </w:p>
    <w:p w14:paraId="481DA8FB" w14:textId="5845EA94" w:rsidR="001C3798" w:rsidRPr="006641FF" w:rsidRDefault="3B0221CA" w:rsidP="00657DEC">
      <w:pPr>
        <w:pStyle w:val="Plattetekst"/>
        <w:numPr>
          <w:ilvl w:val="0"/>
          <w:numId w:val="8"/>
        </w:numPr>
        <w:tabs>
          <w:tab w:val="left" w:pos="6840"/>
        </w:tabs>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Ze waakt over de kwaliteit van het programma.</w:t>
      </w:r>
      <w:r w:rsidR="00A22201">
        <w:rPr>
          <w:rFonts w:asciiTheme="minorHAnsi" w:eastAsia="Calibri" w:hAnsiTheme="minorHAnsi" w:cstheme="minorHAnsi"/>
          <w:b w:val="0"/>
          <w:bCs w:val="0"/>
          <w:sz w:val="22"/>
          <w:szCs w:val="22"/>
        </w:rPr>
        <w:t xml:space="preserve"> Vertaalt waar nodig. </w:t>
      </w:r>
    </w:p>
    <w:p w14:paraId="48EC7460" w14:textId="77777777" w:rsidR="001C3798" w:rsidRDefault="3B0221CA" w:rsidP="00657DEC">
      <w:pPr>
        <w:pStyle w:val="Plattetekst"/>
        <w:numPr>
          <w:ilvl w:val="0"/>
          <w:numId w:val="8"/>
        </w:numPr>
        <w:tabs>
          <w:tab w:val="left" w:pos="6840"/>
        </w:tabs>
        <w:rPr>
          <w:rFonts w:asciiTheme="minorHAnsi" w:eastAsia="Calibri" w:hAnsiTheme="minorHAnsi" w:cstheme="minorHAnsi"/>
          <w:b w:val="0"/>
          <w:bCs w:val="0"/>
          <w:sz w:val="22"/>
          <w:szCs w:val="22"/>
        </w:rPr>
      </w:pPr>
      <w:r w:rsidRPr="006641FF">
        <w:rPr>
          <w:rFonts w:asciiTheme="minorHAnsi" w:eastAsia="Calibri" w:hAnsiTheme="minorHAnsi" w:cstheme="minorHAnsi"/>
          <w:b w:val="0"/>
          <w:bCs w:val="0"/>
          <w:sz w:val="22"/>
          <w:szCs w:val="22"/>
        </w:rPr>
        <w:t>Ze zorgt voor de groepssfeer en de Femma-spirit.</w:t>
      </w:r>
    </w:p>
    <w:p w14:paraId="03CB6EC4" w14:textId="77777777" w:rsidR="00583F09" w:rsidRDefault="00583F09" w:rsidP="00583F09">
      <w:pPr>
        <w:pStyle w:val="Plattetekst"/>
        <w:tabs>
          <w:tab w:val="left" w:pos="6840"/>
        </w:tabs>
        <w:rPr>
          <w:rFonts w:asciiTheme="minorHAnsi" w:eastAsia="Calibri" w:hAnsiTheme="minorHAnsi" w:cstheme="minorHAnsi"/>
          <w:b w:val="0"/>
          <w:bCs w:val="0"/>
          <w:sz w:val="22"/>
          <w:szCs w:val="22"/>
        </w:rPr>
      </w:pPr>
    </w:p>
    <w:p w14:paraId="74AED105" w14:textId="77777777" w:rsidR="00583F09" w:rsidRPr="006641FF" w:rsidRDefault="00583F09" w:rsidP="00583F09">
      <w:pPr>
        <w:pStyle w:val="Plattetekst"/>
        <w:tabs>
          <w:tab w:val="left" w:pos="6840"/>
        </w:tabs>
        <w:rPr>
          <w:rFonts w:asciiTheme="minorHAnsi" w:eastAsia="Calibri" w:hAnsiTheme="minorHAnsi" w:cstheme="minorHAnsi"/>
          <w:b w:val="0"/>
          <w:bCs w:val="0"/>
          <w:sz w:val="22"/>
          <w:szCs w:val="22"/>
        </w:rPr>
      </w:pPr>
    </w:p>
    <w:p w14:paraId="66026805" w14:textId="77777777" w:rsidR="00B122AC" w:rsidRPr="008D09C6" w:rsidRDefault="3B0221CA" w:rsidP="00657DEC">
      <w:pPr>
        <w:pStyle w:val="Plattetekstinspringen"/>
        <w:spacing w:before="80"/>
        <w:ind w:left="0"/>
        <w:jc w:val="both"/>
        <w:rPr>
          <w:rFonts w:asciiTheme="minorHAnsi" w:hAnsiTheme="minorHAnsi" w:cstheme="minorHAnsi"/>
          <w:sz w:val="22"/>
          <w:szCs w:val="22"/>
        </w:rPr>
      </w:pPr>
      <w:r w:rsidRPr="008D09C6">
        <w:rPr>
          <w:rFonts w:asciiTheme="minorHAnsi" w:eastAsia="Calibri" w:hAnsiTheme="minorHAnsi" w:cstheme="minorHAnsi"/>
          <w:sz w:val="22"/>
          <w:szCs w:val="22"/>
        </w:rPr>
        <w:lastRenderedPageBreak/>
        <w:t>Femma-Vrouwenreizen maken integraal deel uit van de werking van Femma.</w:t>
      </w:r>
    </w:p>
    <w:p w14:paraId="5B7C57C3" w14:textId="77777777" w:rsidR="001C3798" w:rsidRPr="008D09C6" w:rsidRDefault="3B0221CA" w:rsidP="00657DEC">
      <w:pPr>
        <w:pStyle w:val="Plattetekstinspringen"/>
        <w:ind w:left="0"/>
        <w:jc w:val="both"/>
        <w:rPr>
          <w:rFonts w:asciiTheme="minorHAnsi" w:hAnsiTheme="minorHAnsi" w:cstheme="minorHAnsi"/>
          <w:sz w:val="22"/>
          <w:szCs w:val="22"/>
        </w:rPr>
      </w:pPr>
      <w:r w:rsidRPr="008D09C6">
        <w:rPr>
          <w:rFonts w:asciiTheme="minorHAnsi" w:eastAsia="Calibri" w:hAnsiTheme="minorHAnsi" w:cstheme="minorHAnsi"/>
          <w:sz w:val="22"/>
          <w:szCs w:val="22"/>
        </w:rPr>
        <w:t>Het begeleiden van reizen wordt in Femma beschouwd als een vorm van vrijwilligerswerk, zoals alle andere vormen van plaatselijke, provinciale of nationale inzet die de werking van Femma mogelijk maken.</w:t>
      </w:r>
    </w:p>
    <w:p w14:paraId="20459728" w14:textId="77777777" w:rsidR="00766207" w:rsidRPr="008D09C6" w:rsidRDefault="3B0221CA" w:rsidP="00657DEC">
      <w:pPr>
        <w:pStyle w:val="Plattetekstinspringen"/>
        <w:ind w:left="0"/>
        <w:jc w:val="both"/>
        <w:rPr>
          <w:rFonts w:asciiTheme="minorHAnsi" w:eastAsia="Calibri" w:hAnsiTheme="minorHAnsi" w:cstheme="minorHAnsi"/>
          <w:sz w:val="22"/>
          <w:szCs w:val="22"/>
        </w:rPr>
      </w:pPr>
      <w:r w:rsidRPr="008D09C6">
        <w:rPr>
          <w:rFonts w:asciiTheme="minorHAnsi" w:eastAsia="Calibri" w:hAnsiTheme="minorHAnsi" w:cstheme="minorHAnsi"/>
          <w:sz w:val="22"/>
          <w:szCs w:val="22"/>
        </w:rPr>
        <w:t>Elke Femma-reisbegeleidster werkt onbezoldigd mee. Wat men graag en belangloos doet, doet men</w:t>
      </w:r>
      <w:r w:rsidR="00766207" w:rsidRPr="008D09C6">
        <w:rPr>
          <w:rFonts w:asciiTheme="minorHAnsi" w:eastAsia="Calibri" w:hAnsiTheme="minorHAnsi" w:cstheme="minorHAnsi"/>
          <w:sz w:val="22"/>
          <w:szCs w:val="22"/>
        </w:rPr>
        <w:t xml:space="preserve"> goed</w:t>
      </w:r>
      <w:r w:rsidRPr="008D09C6">
        <w:rPr>
          <w:rFonts w:asciiTheme="minorHAnsi" w:eastAsia="Calibri" w:hAnsiTheme="minorHAnsi" w:cstheme="minorHAnsi"/>
          <w:sz w:val="22"/>
          <w:szCs w:val="22"/>
        </w:rPr>
        <w:t xml:space="preserve">. </w:t>
      </w:r>
    </w:p>
    <w:p w14:paraId="4C5A8850" w14:textId="7BF5D050" w:rsidR="001C3798" w:rsidRPr="008D09C6" w:rsidRDefault="3B0221CA" w:rsidP="00657DEC">
      <w:pPr>
        <w:pStyle w:val="Plattetekstinspringen"/>
        <w:ind w:left="0"/>
        <w:jc w:val="both"/>
        <w:rPr>
          <w:rFonts w:asciiTheme="minorHAnsi" w:hAnsiTheme="minorHAnsi" w:cstheme="minorHAnsi"/>
          <w:sz w:val="22"/>
          <w:szCs w:val="22"/>
        </w:rPr>
      </w:pPr>
      <w:r w:rsidRPr="008D09C6">
        <w:rPr>
          <w:rFonts w:asciiTheme="minorHAnsi" w:eastAsia="Calibri" w:hAnsiTheme="minorHAnsi" w:cstheme="minorHAnsi"/>
          <w:sz w:val="22"/>
          <w:szCs w:val="22"/>
        </w:rPr>
        <w:t>Dat garandeert een buitengewone inzet en gedrevenheid en een groot enthousiasme.</w:t>
      </w:r>
    </w:p>
    <w:p w14:paraId="6D954B18" w14:textId="77777777" w:rsidR="003853EC" w:rsidRPr="006641FF" w:rsidRDefault="003853EC" w:rsidP="00657DEC">
      <w:pPr>
        <w:pStyle w:val="Plattetekst"/>
        <w:tabs>
          <w:tab w:val="left" w:pos="6840"/>
        </w:tabs>
        <w:rPr>
          <w:rFonts w:asciiTheme="minorHAnsi" w:hAnsiTheme="minorHAnsi" w:cstheme="minorHAnsi"/>
          <w:sz w:val="22"/>
          <w:szCs w:val="22"/>
          <w:u w:val="single"/>
        </w:rPr>
      </w:pPr>
    </w:p>
    <w:p w14:paraId="5598D528" w14:textId="77777777" w:rsidR="00440780" w:rsidRPr="006641FF" w:rsidRDefault="3B0221CA" w:rsidP="00657DEC">
      <w:pPr>
        <w:pStyle w:val="Plattetekst"/>
        <w:tabs>
          <w:tab w:val="left" w:pos="6840"/>
        </w:tabs>
        <w:rPr>
          <w:rFonts w:asciiTheme="minorHAnsi" w:hAnsiTheme="minorHAnsi" w:cstheme="minorHAnsi"/>
          <w:sz w:val="22"/>
          <w:szCs w:val="22"/>
        </w:rPr>
      </w:pPr>
      <w:r w:rsidRPr="006641FF">
        <w:rPr>
          <w:rFonts w:asciiTheme="minorHAnsi" w:eastAsia="Calibri" w:hAnsiTheme="minorHAnsi" w:cstheme="minorHAnsi"/>
          <w:sz w:val="22"/>
          <w:szCs w:val="22"/>
          <w:u w:val="single"/>
        </w:rPr>
        <w:t>Documenten</w:t>
      </w:r>
      <w:r w:rsidRPr="006641FF">
        <w:rPr>
          <w:rFonts w:asciiTheme="minorHAnsi" w:eastAsia="Calibri" w:hAnsiTheme="minorHAnsi" w:cstheme="minorHAnsi"/>
          <w:sz w:val="22"/>
          <w:szCs w:val="22"/>
        </w:rPr>
        <w:t xml:space="preserve">: </w:t>
      </w:r>
      <w:r w:rsidRPr="006641FF">
        <w:rPr>
          <w:rFonts w:asciiTheme="minorHAnsi" w:eastAsia="Calibri" w:hAnsiTheme="minorHAnsi" w:cstheme="minorHAnsi"/>
          <w:b w:val="0"/>
          <w:bCs w:val="0"/>
          <w:sz w:val="22"/>
          <w:szCs w:val="22"/>
        </w:rPr>
        <w:t>Belgische identiteitskaart en je verzekeringskaartje (ziekenfonds).</w:t>
      </w:r>
    </w:p>
    <w:p w14:paraId="2F31EE51" w14:textId="77777777" w:rsidR="00440780" w:rsidRPr="006641FF" w:rsidRDefault="00440780" w:rsidP="00657DEC">
      <w:pPr>
        <w:pStyle w:val="Plattetekst"/>
        <w:tabs>
          <w:tab w:val="left" w:pos="6840"/>
        </w:tabs>
        <w:rPr>
          <w:rFonts w:asciiTheme="minorHAnsi" w:hAnsiTheme="minorHAnsi" w:cstheme="minorHAnsi"/>
          <w:b w:val="0"/>
          <w:bCs w:val="0"/>
          <w:sz w:val="22"/>
          <w:szCs w:val="22"/>
          <w:lang w:val="nl-BE"/>
        </w:rPr>
      </w:pPr>
    </w:p>
    <w:p w14:paraId="3622A4D2" w14:textId="77777777" w:rsidR="00B122AC" w:rsidRPr="006641FF" w:rsidRDefault="3B0221CA" w:rsidP="00657DEC">
      <w:pPr>
        <w:jc w:val="both"/>
        <w:rPr>
          <w:rFonts w:asciiTheme="minorHAnsi" w:hAnsiTheme="minorHAnsi" w:cstheme="minorHAnsi"/>
          <w:b/>
          <w:szCs w:val="22"/>
          <w:u w:val="single"/>
        </w:rPr>
      </w:pPr>
      <w:r w:rsidRPr="006641FF">
        <w:rPr>
          <w:rFonts w:asciiTheme="minorHAnsi" w:eastAsia="Calibri" w:hAnsiTheme="minorHAnsi" w:cstheme="minorHAnsi"/>
          <w:b/>
          <w:bCs/>
          <w:szCs w:val="22"/>
          <w:u w:val="single"/>
        </w:rPr>
        <w:t xml:space="preserve">Annulaties: </w:t>
      </w:r>
    </w:p>
    <w:p w14:paraId="29B5B826"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szCs w:val="22"/>
        </w:rPr>
        <w:t>Het kan steeds gebeuren dat je je inschrijving voor een reis moet annuleren.</w:t>
      </w:r>
    </w:p>
    <w:p w14:paraId="40CE3AD2"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szCs w:val="22"/>
        </w:rPr>
        <w:t>Aangezien er, vanaf de inschrijving reeds kosten gemaakt zijn, moet je rekening houden met onderstaande percentages voor de terugbetaling.</w:t>
      </w:r>
    </w:p>
    <w:p w14:paraId="6D87A2CB"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szCs w:val="22"/>
        </w:rPr>
        <w:t>Met onderstaande percentages wordt rekening gehouden indien je annuleert</w:t>
      </w:r>
    </w:p>
    <w:p w14:paraId="165BABE9" w14:textId="77777777" w:rsidR="00B122AC" w:rsidRPr="006641FF" w:rsidRDefault="3B0221CA" w:rsidP="00657DEC">
      <w:pPr>
        <w:numPr>
          <w:ilvl w:val="0"/>
          <w:numId w:val="12"/>
        </w:numPr>
        <w:jc w:val="both"/>
        <w:rPr>
          <w:rFonts w:asciiTheme="minorHAnsi" w:eastAsia="Calibri" w:hAnsiTheme="minorHAnsi" w:cstheme="minorHAnsi"/>
          <w:szCs w:val="22"/>
        </w:rPr>
      </w:pPr>
      <w:r w:rsidRPr="006641FF">
        <w:rPr>
          <w:rFonts w:asciiTheme="minorHAnsi" w:eastAsia="Calibri" w:hAnsiTheme="minorHAnsi" w:cstheme="minorHAnsi"/>
          <w:szCs w:val="22"/>
        </w:rPr>
        <w:t>Vanaf inschrijving tot 60 dagen voor vertrek verlies je 25% van de totale reissom</w:t>
      </w:r>
    </w:p>
    <w:p w14:paraId="13989E82" w14:textId="77777777" w:rsidR="00B122AC" w:rsidRPr="006641FF" w:rsidRDefault="3B0221CA" w:rsidP="00657DEC">
      <w:pPr>
        <w:numPr>
          <w:ilvl w:val="0"/>
          <w:numId w:val="12"/>
        </w:numPr>
        <w:jc w:val="both"/>
        <w:rPr>
          <w:rFonts w:asciiTheme="minorHAnsi" w:eastAsia="Calibri" w:hAnsiTheme="minorHAnsi" w:cstheme="minorHAnsi"/>
          <w:szCs w:val="22"/>
        </w:rPr>
      </w:pPr>
      <w:r w:rsidRPr="006641FF">
        <w:rPr>
          <w:rFonts w:asciiTheme="minorHAnsi" w:eastAsia="Calibri" w:hAnsiTheme="minorHAnsi" w:cstheme="minorHAnsi"/>
          <w:szCs w:val="22"/>
        </w:rPr>
        <w:t xml:space="preserve">Vanaf 59 dagen tot 41 dagen voor vertrek verlies je 45% van de totale reissom </w:t>
      </w:r>
    </w:p>
    <w:p w14:paraId="3C16E677" w14:textId="77777777" w:rsidR="00B122AC" w:rsidRPr="006641FF" w:rsidRDefault="3B0221CA" w:rsidP="00657DEC">
      <w:pPr>
        <w:numPr>
          <w:ilvl w:val="0"/>
          <w:numId w:val="12"/>
        </w:numPr>
        <w:jc w:val="both"/>
        <w:rPr>
          <w:rFonts w:asciiTheme="minorHAnsi" w:eastAsia="Calibri" w:hAnsiTheme="minorHAnsi" w:cstheme="minorHAnsi"/>
          <w:szCs w:val="22"/>
        </w:rPr>
      </w:pPr>
      <w:r w:rsidRPr="006641FF">
        <w:rPr>
          <w:rFonts w:asciiTheme="minorHAnsi" w:eastAsia="Calibri" w:hAnsiTheme="minorHAnsi" w:cstheme="minorHAnsi"/>
          <w:szCs w:val="22"/>
        </w:rPr>
        <w:t xml:space="preserve">Vanaf 40 dagen tot 31 dagen voor vertrek verlies je 70% van de totale reissom </w:t>
      </w:r>
    </w:p>
    <w:p w14:paraId="6B66972B" w14:textId="77777777" w:rsidR="00B122AC" w:rsidRPr="006641FF" w:rsidRDefault="3B0221CA" w:rsidP="00657DEC">
      <w:pPr>
        <w:numPr>
          <w:ilvl w:val="0"/>
          <w:numId w:val="12"/>
        </w:numPr>
        <w:jc w:val="both"/>
        <w:rPr>
          <w:rFonts w:asciiTheme="minorHAnsi" w:eastAsia="Calibri" w:hAnsiTheme="minorHAnsi" w:cstheme="minorHAnsi"/>
          <w:szCs w:val="22"/>
        </w:rPr>
      </w:pPr>
      <w:r w:rsidRPr="006641FF">
        <w:rPr>
          <w:rFonts w:asciiTheme="minorHAnsi" w:eastAsia="Calibri" w:hAnsiTheme="minorHAnsi" w:cstheme="minorHAnsi"/>
          <w:szCs w:val="22"/>
        </w:rPr>
        <w:t>Vanaf 30 dagen tot 11 dagen voor vertrek verlies je 95% van de totale reissom</w:t>
      </w:r>
    </w:p>
    <w:p w14:paraId="1689D051" w14:textId="7F7B6A0D" w:rsidR="00B122AC" w:rsidRDefault="3B0221CA" w:rsidP="00657DEC">
      <w:pPr>
        <w:numPr>
          <w:ilvl w:val="0"/>
          <w:numId w:val="12"/>
        </w:numPr>
        <w:jc w:val="both"/>
        <w:rPr>
          <w:rFonts w:asciiTheme="minorHAnsi" w:eastAsia="Calibri" w:hAnsiTheme="minorHAnsi" w:cstheme="minorHAnsi"/>
          <w:szCs w:val="22"/>
        </w:rPr>
      </w:pPr>
      <w:r w:rsidRPr="006641FF">
        <w:rPr>
          <w:rFonts w:asciiTheme="minorHAnsi" w:eastAsia="Calibri" w:hAnsiTheme="minorHAnsi" w:cstheme="minorHAnsi"/>
          <w:szCs w:val="22"/>
        </w:rPr>
        <w:t>Vanaf 10 dagen tot de dag van vertrek verlies je 100% van de totale reissom. Indien je niet komt opdagen op de dag van vertrek verlies je eveneens de totale reissom</w:t>
      </w:r>
    </w:p>
    <w:p w14:paraId="12CE5097" w14:textId="77777777" w:rsidR="00583F09" w:rsidRPr="00644084" w:rsidRDefault="00583F09" w:rsidP="00583F09">
      <w:pPr>
        <w:ind w:left="1290"/>
        <w:jc w:val="both"/>
        <w:rPr>
          <w:rFonts w:asciiTheme="minorHAnsi" w:eastAsia="Calibri" w:hAnsiTheme="minorHAnsi" w:cstheme="minorHAnsi"/>
          <w:szCs w:val="22"/>
        </w:rPr>
      </w:pPr>
    </w:p>
    <w:p w14:paraId="18DF600C"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szCs w:val="22"/>
          <w:u w:val="single"/>
        </w:rPr>
        <w:t>Kan je een beroep doen op een annulatieverzekering</w:t>
      </w:r>
      <w:r w:rsidRPr="006641FF">
        <w:rPr>
          <w:rFonts w:asciiTheme="minorHAnsi" w:eastAsia="Calibri" w:hAnsiTheme="minorHAnsi" w:cstheme="minorHAnsi"/>
          <w:szCs w:val="22"/>
        </w:rPr>
        <w:t xml:space="preserve"> ?</w:t>
      </w:r>
    </w:p>
    <w:p w14:paraId="1F63A66C"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i/>
          <w:iCs/>
          <w:szCs w:val="22"/>
        </w:rPr>
        <w:t>Femma</w:t>
      </w:r>
      <w:r w:rsidRPr="006641FF">
        <w:rPr>
          <w:rFonts w:asciiTheme="minorHAnsi" w:eastAsia="Calibri" w:hAnsiTheme="minorHAnsi" w:cstheme="minorHAnsi"/>
          <w:szCs w:val="22"/>
        </w:rPr>
        <w:t xml:space="preserve"> heeft echter een bijkomende annulatieverzekering afgesloten bij DVV. Via die verzekering kunt u in veel gevallen nog een deel van uw kosten terugvorderen. Voorwaarden voor een vergoeding door DVV zijn o.a. dat het moet gaan om een geldige annulatiereden.  Voor meer info, zie Verzekeringen.</w:t>
      </w:r>
    </w:p>
    <w:p w14:paraId="70E6B17B" w14:textId="77777777" w:rsidR="00B122AC" w:rsidRPr="006641FF" w:rsidRDefault="00B122AC" w:rsidP="00657DEC">
      <w:pPr>
        <w:tabs>
          <w:tab w:val="left" w:pos="708"/>
          <w:tab w:val="left" w:pos="1416"/>
          <w:tab w:val="left" w:pos="2124"/>
          <w:tab w:val="left" w:pos="2832"/>
          <w:tab w:val="left" w:pos="3540"/>
          <w:tab w:val="left" w:pos="4248"/>
          <w:tab w:val="left" w:pos="4956"/>
          <w:tab w:val="left" w:pos="5865"/>
        </w:tabs>
        <w:ind w:left="570"/>
        <w:jc w:val="both"/>
        <w:rPr>
          <w:rFonts w:asciiTheme="minorHAnsi" w:hAnsiTheme="minorHAnsi" w:cstheme="minorHAnsi"/>
          <w:szCs w:val="22"/>
        </w:rPr>
      </w:pPr>
    </w:p>
    <w:p w14:paraId="1D418CBB" w14:textId="77777777" w:rsidR="00B122AC" w:rsidRPr="006641FF" w:rsidRDefault="3B0221CA" w:rsidP="00657DEC">
      <w:pPr>
        <w:tabs>
          <w:tab w:val="left" w:pos="285"/>
          <w:tab w:val="left" w:pos="2166"/>
          <w:tab w:val="left" w:pos="6783"/>
        </w:tabs>
        <w:jc w:val="both"/>
        <w:rPr>
          <w:rFonts w:asciiTheme="minorHAnsi" w:hAnsiTheme="minorHAnsi" w:cstheme="minorHAnsi"/>
          <w:szCs w:val="22"/>
        </w:rPr>
      </w:pPr>
      <w:r w:rsidRPr="006641FF">
        <w:rPr>
          <w:rFonts w:asciiTheme="minorHAnsi" w:eastAsia="Calibri" w:hAnsiTheme="minorHAnsi" w:cstheme="minorHAnsi"/>
          <w:b/>
          <w:bCs/>
          <w:szCs w:val="22"/>
          <w:u w:val="single"/>
        </w:rPr>
        <w:t>Verzekeringen</w:t>
      </w:r>
      <w:r w:rsidRPr="006641FF">
        <w:rPr>
          <w:rFonts w:asciiTheme="minorHAnsi" w:eastAsia="Calibri" w:hAnsiTheme="minorHAnsi" w:cstheme="minorHAnsi"/>
          <w:b/>
          <w:bCs/>
          <w:szCs w:val="22"/>
        </w:rPr>
        <w:t>:</w:t>
      </w:r>
    </w:p>
    <w:p w14:paraId="3E50443E" w14:textId="517D4CEC" w:rsidR="00B122AC" w:rsidRPr="006641FF" w:rsidRDefault="00B122AC" w:rsidP="612B4324">
      <w:pPr>
        <w:spacing w:before="120"/>
        <w:contextualSpacing/>
        <w:jc w:val="both"/>
        <w:rPr>
          <w:rFonts w:asciiTheme="minorHAnsi" w:eastAsia="Calibri" w:hAnsiTheme="minorHAnsi" w:cstheme="minorBidi"/>
        </w:rPr>
      </w:pPr>
      <w:r w:rsidRPr="612B4324">
        <w:rPr>
          <w:rFonts w:asciiTheme="minorHAnsi" w:eastAsia="Calibri" w:hAnsiTheme="minorHAnsi" w:cstheme="minorBidi"/>
        </w:rPr>
        <w:t xml:space="preserve">Een verzekering lichamelijke ongevallen is </w:t>
      </w:r>
      <w:r w:rsidR="50E83682" w:rsidRPr="612B4324">
        <w:rPr>
          <w:rFonts w:asciiTheme="minorHAnsi" w:eastAsia="Calibri" w:hAnsiTheme="minorHAnsi" w:cstheme="minorBidi"/>
        </w:rPr>
        <w:t>inbegrepen. (</w:t>
      </w:r>
      <w:r w:rsidRPr="612B4324">
        <w:rPr>
          <w:rFonts w:asciiTheme="minorHAnsi" w:eastAsia="Calibri" w:hAnsiTheme="minorHAnsi" w:cstheme="minorBidi"/>
        </w:rPr>
        <w:t>DVV – C-11/1520.250/02-B) </w:t>
      </w:r>
    </w:p>
    <w:p w14:paraId="322E426E" w14:textId="46B99975" w:rsidR="00B122AC" w:rsidRPr="006641FF" w:rsidRDefault="00B122AC" w:rsidP="612B4324">
      <w:pPr>
        <w:spacing w:before="120"/>
        <w:contextualSpacing/>
        <w:jc w:val="both"/>
        <w:rPr>
          <w:rFonts w:asciiTheme="minorHAnsi" w:hAnsiTheme="minorHAnsi" w:cstheme="minorBidi"/>
        </w:rPr>
      </w:pPr>
      <w:r w:rsidRPr="612B4324">
        <w:rPr>
          <w:rFonts w:asciiTheme="minorHAnsi" w:eastAsia="Calibri" w:hAnsiTheme="minorHAnsi" w:cstheme="minorBidi"/>
        </w:rPr>
        <w:t>Een verzekering annulatie, voortijdige terugkeer, stranding in het buitenland en strafrechtelijke borgstelling</w:t>
      </w:r>
      <w:r w:rsidR="2EBC3ACA" w:rsidRPr="612B4324">
        <w:rPr>
          <w:rFonts w:asciiTheme="minorHAnsi" w:eastAsia="Calibri" w:hAnsiTheme="minorHAnsi" w:cstheme="minorBidi"/>
        </w:rPr>
        <w:t xml:space="preserve"> is</w:t>
      </w:r>
      <w:r w:rsidRPr="612B4324">
        <w:rPr>
          <w:rFonts w:asciiTheme="minorHAnsi" w:eastAsia="Calibri" w:hAnsiTheme="minorHAnsi" w:cstheme="minorBidi"/>
        </w:rPr>
        <w:t xml:space="preserve"> inbegrepen (DVV – polis C-15/0182.700/00-B)</w:t>
      </w:r>
    </w:p>
    <w:p w14:paraId="1D98CE70" w14:textId="7131FA33" w:rsidR="00B122AC" w:rsidRPr="006641FF" w:rsidRDefault="3B0221CA" w:rsidP="612B4324">
      <w:pPr>
        <w:spacing w:before="120"/>
        <w:contextualSpacing/>
        <w:jc w:val="both"/>
        <w:rPr>
          <w:rFonts w:asciiTheme="minorHAnsi" w:hAnsiTheme="minorHAnsi" w:cstheme="minorBidi"/>
        </w:rPr>
      </w:pPr>
      <w:r w:rsidRPr="612B4324">
        <w:rPr>
          <w:rFonts w:asciiTheme="minorHAnsi" w:eastAsia="Calibri" w:hAnsiTheme="minorHAnsi" w:cstheme="minorBidi"/>
        </w:rPr>
        <w:t>Een uittreksel uit de algemene polisvoorwaarden kan je op aanvraag bezorgd worden.</w:t>
      </w:r>
    </w:p>
    <w:p w14:paraId="30D1371D" w14:textId="592E994D" w:rsidR="00B122AC" w:rsidRPr="006641FF" w:rsidRDefault="00B122AC" w:rsidP="612B4324">
      <w:pPr>
        <w:tabs>
          <w:tab w:val="left" w:pos="284"/>
        </w:tabs>
        <w:spacing w:before="120"/>
        <w:contextualSpacing/>
        <w:jc w:val="both"/>
        <w:rPr>
          <w:rFonts w:asciiTheme="minorHAnsi" w:hAnsiTheme="minorHAnsi" w:cstheme="minorBidi"/>
          <w:color w:val="FF0000"/>
        </w:rPr>
      </w:pPr>
      <w:r w:rsidRPr="612B4324">
        <w:rPr>
          <w:rFonts w:asciiTheme="minorHAnsi" w:eastAsia="Calibri" w:hAnsiTheme="minorHAnsi" w:cstheme="minorBidi"/>
        </w:rPr>
        <w:t>Voor medische hulp of hospitalisatie in het buitenland kan je bijstand krijgen via de verzekering Eurocross/World Assistance. Vergeet niet je aansluitingskaartje mee te nemen. Bij je eigen mutualiteit kan je de voorwaarden en te volgen procedure aanvragen.</w:t>
      </w:r>
      <w:r w:rsidRPr="612B4324">
        <w:rPr>
          <w:rFonts w:asciiTheme="minorHAnsi" w:eastAsia="Calibri" w:hAnsiTheme="minorHAnsi" w:cstheme="minorBidi"/>
          <w:color w:val="FF0000"/>
        </w:rPr>
        <w:t xml:space="preserve"> </w:t>
      </w:r>
    </w:p>
    <w:p w14:paraId="6E303E1B" w14:textId="5F73997D" w:rsidR="00B122AC" w:rsidRPr="006641FF" w:rsidRDefault="00B122AC" w:rsidP="612B4324">
      <w:pPr>
        <w:spacing w:before="120"/>
        <w:contextualSpacing/>
        <w:jc w:val="both"/>
        <w:rPr>
          <w:rFonts w:asciiTheme="minorHAnsi" w:hAnsiTheme="minorHAnsi" w:cstheme="minorBidi"/>
        </w:rPr>
      </w:pPr>
      <w:r w:rsidRPr="612B4324">
        <w:rPr>
          <w:rFonts w:asciiTheme="minorHAnsi" w:eastAsia="Calibri" w:hAnsiTheme="minorHAnsi" w:cstheme="minorBidi"/>
        </w:rPr>
        <w:t xml:space="preserve">Teneinde de reiziger de grootste zekerheid te bieden heeft </w:t>
      </w:r>
      <w:r w:rsidR="00140692" w:rsidRPr="612B4324">
        <w:rPr>
          <w:rFonts w:asciiTheme="minorHAnsi" w:eastAsia="Calibri" w:hAnsiTheme="minorHAnsi" w:cstheme="minorBidi"/>
        </w:rPr>
        <w:t xml:space="preserve">Femma </w:t>
      </w:r>
      <w:r w:rsidRPr="612B4324">
        <w:rPr>
          <w:rFonts w:asciiTheme="minorHAnsi" w:eastAsia="Calibri" w:hAnsiTheme="minorHAnsi" w:cstheme="minorBidi"/>
        </w:rPr>
        <w:t xml:space="preserve"> overeenkomstig art. 36 van de wet van 01.04.94 en het betreffende uitvoeringsbesluit van 25.04.97 – een verzekeringscontract afgesloten bij de verzekeringsmaatschappij DVV verzekeringen die tussenkomt indien de uitvoering of de verderzetting van de reis in het gedrang komt door financieel onvermogen van de reisorganisator of reisbemiddelaar.</w:t>
      </w:r>
    </w:p>
    <w:p w14:paraId="69CB0EAB"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szCs w:val="22"/>
        </w:rPr>
        <w:t> </w:t>
      </w:r>
    </w:p>
    <w:p w14:paraId="70EA9AC2" w14:textId="77777777" w:rsidR="00B122AC" w:rsidRPr="006641FF" w:rsidRDefault="3B0221CA" w:rsidP="00657DEC">
      <w:pPr>
        <w:jc w:val="both"/>
        <w:rPr>
          <w:rFonts w:asciiTheme="minorHAnsi" w:hAnsiTheme="minorHAnsi" w:cstheme="minorHAnsi"/>
          <w:szCs w:val="22"/>
        </w:rPr>
      </w:pPr>
      <w:r w:rsidRPr="006641FF">
        <w:rPr>
          <w:rFonts w:asciiTheme="minorHAnsi" w:eastAsia="Calibri" w:hAnsiTheme="minorHAnsi" w:cstheme="minorHAnsi"/>
          <w:b/>
          <w:bCs/>
          <w:i/>
          <w:iCs/>
          <w:color w:val="000000" w:themeColor="text1"/>
          <w:szCs w:val="22"/>
        </w:rPr>
        <w:t xml:space="preserve">Je kan zelf een reisbijstandsverzekering </w:t>
      </w:r>
      <w:r w:rsidRPr="006641FF">
        <w:rPr>
          <w:rFonts w:asciiTheme="minorHAnsi" w:eastAsia="Calibri" w:hAnsiTheme="minorHAnsi" w:cstheme="minorHAnsi"/>
          <w:b/>
          <w:bCs/>
          <w:i/>
          <w:iCs/>
          <w:szCs w:val="22"/>
        </w:rPr>
        <w:t xml:space="preserve">afsluiten </w:t>
      </w:r>
      <w:r w:rsidRPr="006641FF">
        <w:rPr>
          <w:rFonts w:asciiTheme="minorHAnsi" w:eastAsia="Calibri" w:hAnsiTheme="minorHAnsi" w:cstheme="minorHAnsi"/>
          <w:b/>
          <w:bCs/>
          <w:i/>
          <w:iCs/>
          <w:color w:val="000000" w:themeColor="text1"/>
          <w:szCs w:val="22"/>
        </w:rPr>
        <w:t>via je eigen verzekeringsmaatschappij.  Vergeet de nodige info i.v.m. deze verzekering niet mee te nemen.</w:t>
      </w:r>
    </w:p>
    <w:p w14:paraId="7ABF348C" w14:textId="77777777" w:rsidR="00B122AC" w:rsidRPr="006641FF" w:rsidRDefault="00B122AC" w:rsidP="00657DEC">
      <w:pPr>
        <w:ind w:left="360"/>
        <w:jc w:val="both"/>
        <w:rPr>
          <w:rFonts w:asciiTheme="minorHAnsi" w:hAnsiTheme="minorHAnsi" w:cstheme="minorHAnsi"/>
          <w:b/>
          <w:bCs/>
          <w:szCs w:val="22"/>
          <w:lang w:val="x-none"/>
        </w:rPr>
      </w:pPr>
    </w:p>
    <w:p w14:paraId="5A26CCBD" w14:textId="77777777" w:rsidR="001A39B5" w:rsidRPr="006641FF" w:rsidRDefault="3B0221CA" w:rsidP="00657DEC">
      <w:pPr>
        <w:jc w:val="both"/>
        <w:rPr>
          <w:rFonts w:asciiTheme="minorHAnsi" w:hAnsiTheme="minorHAnsi" w:cstheme="minorHAnsi"/>
          <w:b/>
          <w:bCs/>
          <w:szCs w:val="22"/>
          <w:u w:val="single"/>
          <w:lang w:val="nl-BE"/>
        </w:rPr>
      </w:pPr>
      <w:r w:rsidRPr="006641FF">
        <w:rPr>
          <w:rFonts w:asciiTheme="minorHAnsi" w:eastAsia="Calibri" w:hAnsiTheme="minorHAnsi" w:cstheme="minorHAnsi"/>
          <w:b/>
          <w:bCs/>
          <w:szCs w:val="22"/>
        </w:rPr>
        <w:t>ZIN OM MEE TE GAAN ?  HOE INSCHRIJVEN</w:t>
      </w:r>
      <w:r w:rsidRPr="006641FF">
        <w:rPr>
          <w:rFonts w:asciiTheme="minorHAnsi" w:eastAsia="Calibri" w:hAnsiTheme="minorHAnsi" w:cstheme="minorHAnsi"/>
          <w:b/>
          <w:bCs/>
          <w:szCs w:val="22"/>
          <w:lang w:val="nl-BE"/>
        </w:rPr>
        <w:t>?</w:t>
      </w:r>
    </w:p>
    <w:p w14:paraId="3B4F7E07" w14:textId="77777777" w:rsidR="00F24001" w:rsidRPr="006641FF" w:rsidRDefault="3B0221CA" w:rsidP="00657DEC">
      <w:pPr>
        <w:jc w:val="both"/>
        <w:rPr>
          <w:rFonts w:asciiTheme="minorHAnsi" w:eastAsia="Calibri" w:hAnsiTheme="minorHAnsi" w:cstheme="minorHAnsi"/>
          <w:szCs w:val="22"/>
          <w:lang w:val="nl-BE"/>
        </w:rPr>
      </w:pPr>
      <w:r w:rsidRPr="006641FF">
        <w:rPr>
          <w:rFonts w:asciiTheme="minorHAnsi" w:eastAsia="Calibri" w:hAnsiTheme="minorHAnsi" w:cstheme="minorHAnsi"/>
          <w:szCs w:val="22"/>
          <w:lang w:val="nl-BE"/>
        </w:rPr>
        <w:t>Je kunt nu inschrijven via onze website www.femma.be of via telefoon op 02 246 51 1</w:t>
      </w:r>
      <w:r w:rsidR="00766207" w:rsidRPr="006641FF">
        <w:rPr>
          <w:rFonts w:asciiTheme="minorHAnsi" w:eastAsia="Calibri" w:hAnsiTheme="minorHAnsi" w:cstheme="minorHAnsi"/>
          <w:szCs w:val="22"/>
          <w:lang w:val="nl-BE"/>
        </w:rPr>
        <w:t>1</w:t>
      </w:r>
      <w:r w:rsidRPr="006641FF">
        <w:rPr>
          <w:rFonts w:asciiTheme="minorHAnsi" w:eastAsia="Calibri" w:hAnsiTheme="minorHAnsi" w:cstheme="minorHAnsi"/>
          <w:szCs w:val="22"/>
          <w:lang w:val="nl-BE"/>
        </w:rPr>
        <w:t>. Hou voor je boeking alvast je identiteitskaart klaar. We ontvangen graag je contactgegevens (officiële naam, rijksregisternummer, adres, e-mailadres,</w:t>
      </w:r>
      <w:r w:rsidR="00F24001" w:rsidRPr="006641FF">
        <w:rPr>
          <w:rFonts w:asciiTheme="minorHAnsi" w:eastAsia="Calibri" w:hAnsiTheme="minorHAnsi" w:cstheme="minorHAnsi"/>
          <w:szCs w:val="22"/>
          <w:lang w:val="nl-BE"/>
        </w:rPr>
        <w:t xml:space="preserve"> noodcontact,</w:t>
      </w:r>
      <w:r w:rsidRPr="006641FF">
        <w:rPr>
          <w:rFonts w:asciiTheme="minorHAnsi" w:eastAsia="Calibri" w:hAnsiTheme="minorHAnsi" w:cstheme="minorHAnsi"/>
          <w:szCs w:val="22"/>
          <w:lang w:val="nl-BE"/>
        </w:rPr>
        <w:t xml:space="preserve"> telefoonnummer en Femma-lidnummer) om je vlot te kunnen bereiken.</w:t>
      </w:r>
    </w:p>
    <w:p w14:paraId="4EF27AA0" w14:textId="6BABDD23" w:rsidR="005113C9" w:rsidRDefault="3B0221CA" w:rsidP="00657DEC">
      <w:pPr>
        <w:jc w:val="both"/>
        <w:rPr>
          <w:rFonts w:asciiTheme="minorHAnsi" w:eastAsia="Calibri" w:hAnsiTheme="minorHAnsi" w:cstheme="minorHAnsi"/>
          <w:szCs w:val="22"/>
          <w:lang w:val="nl-BE"/>
        </w:rPr>
      </w:pPr>
      <w:r w:rsidRPr="006641FF">
        <w:rPr>
          <w:rFonts w:asciiTheme="minorHAnsi" w:eastAsia="Calibri" w:hAnsiTheme="minorHAnsi" w:cstheme="minorHAnsi"/>
          <w:szCs w:val="22"/>
          <w:lang w:val="nl-BE"/>
        </w:rPr>
        <w:t>Na je inschrijving ontvang je een bevestigingsmail met de betalingsgegevens om het voorschot en het saldo te betalen. Ongeveer twee weken voor de reis ontvang je een brief met de laatste mededelingen.</w:t>
      </w:r>
    </w:p>
    <w:p w14:paraId="2EF05BE3" w14:textId="371D71DE" w:rsidR="005113C9" w:rsidRPr="006641FF" w:rsidRDefault="005113C9" w:rsidP="612B4324">
      <w:pPr>
        <w:jc w:val="both"/>
        <w:rPr>
          <w:rFonts w:asciiTheme="minorHAnsi" w:eastAsia="Calibri" w:hAnsiTheme="minorHAnsi" w:cstheme="minorBidi"/>
          <w:lang w:val="nl-BE"/>
        </w:rPr>
      </w:pPr>
    </w:p>
    <w:p w14:paraId="265C0132" w14:textId="77777777" w:rsidR="00FC2BE5" w:rsidRPr="006641FF" w:rsidRDefault="00FC2BE5" w:rsidP="00657DEC">
      <w:pPr>
        <w:jc w:val="both"/>
        <w:rPr>
          <w:rFonts w:asciiTheme="minorHAnsi" w:hAnsiTheme="minorHAnsi" w:cstheme="minorHAnsi"/>
          <w:iCs/>
          <w:szCs w:val="22"/>
        </w:rPr>
      </w:pPr>
    </w:p>
    <w:p w14:paraId="32A6A438" w14:textId="77777777" w:rsidR="00FC2BE5" w:rsidRPr="006641FF" w:rsidRDefault="00FC2BE5" w:rsidP="005575A6">
      <w:pPr>
        <w:pBdr>
          <w:top w:val="single" w:sz="4" w:space="1" w:color="000001"/>
          <w:left w:val="single" w:sz="4" w:space="4" w:color="000001"/>
          <w:bottom w:val="single" w:sz="4" w:space="1" w:color="000001"/>
          <w:right w:val="single" w:sz="4" w:space="4" w:color="000001"/>
        </w:pBdr>
        <w:jc w:val="center"/>
        <w:rPr>
          <w:rFonts w:asciiTheme="minorHAnsi" w:hAnsiTheme="minorHAnsi" w:cstheme="minorHAnsi"/>
          <w:b/>
          <w:bCs/>
          <w:iCs/>
          <w:szCs w:val="22"/>
          <w:lang w:val="nl-BE"/>
        </w:rPr>
      </w:pPr>
      <w:r w:rsidRPr="006641FF">
        <w:rPr>
          <w:rFonts w:asciiTheme="minorHAnsi" w:hAnsiTheme="minorHAnsi" w:cstheme="minorHAnsi"/>
          <w:b/>
          <w:bCs/>
          <w:iCs/>
          <w:szCs w:val="22"/>
        </w:rPr>
        <w:t xml:space="preserve">Jij en je vriendinnen zijn </w:t>
      </w:r>
      <w:r w:rsidRPr="006641FF">
        <w:rPr>
          <w:rFonts w:asciiTheme="minorHAnsi" w:hAnsiTheme="minorHAnsi" w:cstheme="minorHAnsi"/>
          <w:b/>
          <w:bCs/>
          <w:iCs/>
          <w:szCs w:val="22"/>
          <w:lang w:val="nl-BE"/>
        </w:rPr>
        <w:t>hartelijk welkom op ons jaarlijks Reiscafé</w:t>
      </w:r>
    </w:p>
    <w:p w14:paraId="3DF6D601" w14:textId="2C440D5E" w:rsidR="00FC2BE5" w:rsidRPr="006641FF" w:rsidRDefault="00FC2BE5" w:rsidP="005575A6">
      <w:pPr>
        <w:pBdr>
          <w:top w:val="single" w:sz="4" w:space="1" w:color="000001"/>
          <w:left w:val="single" w:sz="4" w:space="4" w:color="000001"/>
          <w:bottom w:val="single" w:sz="4" w:space="1" w:color="000001"/>
          <w:right w:val="single" w:sz="4" w:space="4" w:color="000001"/>
        </w:pBdr>
        <w:jc w:val="center"/>
        <w:rPr>
          <w:rFonts w:asciiTheme="minorHAnsi" w:hAnsiTheme="minorHAnsi" w:cstheme="minorHAnsi"/>
          <w:szCs w:val="22"/>
        </w:rPr>
      </w:pPr>
      <w:r w:rsidRPr="006641FF">
        <w:rPr>
          <w:rFonts w:asciiTheme="minorHAnsi" w:hAnsiTheme="minorHAnsi" w:cstheme="minorHAnsi"/>
          <w:b/>
          <w:bCs/>
          <w:iCs/>
          <w:color w:val="000000" w:themeColor="text1"/>
          <w:szCs w:val="22"/>
          <w:lang w:val="nl-BE"/>
        </w:rPr>
        <w:t xml:space="preserve">op </w:t>
      </w:r>
      <w:r w:rsidR="00F64706" w:rsidRPr="006641FF">
        <w:rPr>
          <w:rFonts w:asciiTheme="minorHAnsi" w:hAnsiTheme="minorHAnsi" w:cstheme="minorHAnsi"/>
          <w:b/>
          <w:bCs/>
          <w:iCs/>
          <w:color w:val="000000" w:themeColor="text1"/>
          <w:szCs w:val="22"/>
          <w:shd w:val="clear" w:color="auto" w:fill="FFFFFF"/>
          <w:lang w:val="nl-BE"/>
        </w:rPr>
        <w:t xml:space="preserve">zondag </w:t>
      </w:r>
      <w:r w:rsidR="00A22201">
        <w:rPr>
          <w:rFonts w:asciiTheme="minorHAnsi" w:hAnsiTheme="minorHAnsi" w:cstheme="minorHAnsi"/>
          <w:b/>
          <w:bCs/>
          <w:iCs/>
          <w:color w:val="000000" w:themeColor="text1"/>
          <w:szCs w:val="22"/>
          <w:shd w:val="clear" w:color="auto" w:fill="FFFFFF"/>
          <w:lang w:val="nl-BE"/>
        </w:rPr>
        <w:t xml:space="preserve">1 </w:t>
      </w:r>
      <w:r w:rsidR="009C08BD">
        <w:rPr>
          <w:rFonts w:asciiTheme="minorHAnsi" w:hAnsiTheme="minorHAnsi" w:cstheme="minorHAnsi"/>
          <w:b/>
          <w:bCs/>
          <w:iCs/>
          <w:color w:val="000000" w:themeColor="text1"/>
          <w:szCs w:val="22"/>
          <w:shd w:val="clear" w:color="auto" w:fill="FFFFFF"/>
          <w:lang w:val="nl-BE"/>
        </w:rPr>
        <w:t>maart 2026</w:t>
      </w:r>
      <w:r w:rsidR="00583F09">
        <w:rPr>
          <w:rFonts w:asciiTheme="minorHAnsi" w:hAnsiTheme="minorHAnsi" w:cstheme="minorHAnsi"/>
          <w:b/>
          <w:bCs/>
          <w:iCs/>
          <w:color w:val="000000" w:themeColor="text1"/>
          <w:szCs w:val="22"/>
          <w:shd w:val="clear" w:color="auto" w:fill="FFFFFF"/>
          <w:lang w:val="nl-BE"/>
        </w:rPr>
        <w:t xml:space="preserve"> van 13 u tot 16u30</w:t>
      </w:r>
      <w:r w:rsidR="009C08BD">
        <w:rPr>
          <w:rFonts w:asciiTheme="minorHAnsi" w:hAnsiTheme="minorHAnsi" w:cstheme="minorHAnsi"/>
          <w:b/>
          <w:bCs/>
          <w:iCs/>
          <w:color w:val="000000" w:themeColor="text1"/>
          <w:szCs w:val="22"/>
          <w:shd w:val="clear" w:color="auto" w:fill="FFFFFF"/>
          <w:lang w:val="nl-BE"/>
        </w:rPr>
        <w:t>.</w:t>
      </w:r>
    </w:p>
    <w:p w14:paraId="417CC027" w14:textId="77777777" w:rsidR="00FC2BE5" w:rsidRPr="006641FF" w:rsidRDefault="00FC2BE5" w:rsidP="005575A6">
      <w:pPr>
        <w:pBdr>
          <w:top w:val="single" w:sz="4" w:space="1" w:color="000001"/>
          <w:left w:val="single" w:sz="4" w:space="4" w:color="000001"/>
          <w:bottom w:val="single" w:sz="4" w:space="1" w:color="000001"/>
          <w:right w:val="single" w:sz="4" w:space="4" w:color="000001"/>
        </w:pBdr>
        <w:jc w:val="center"/>
        <w:rPr>
          <w:rFonts w:asciiTheme="minorHAnsi" w:hAnsiTheme="minorHAnsi" w:cstheme="minorHAnsi"/>
          <w:b/>
          <w:bCs/>
          <w:iCs/>
          <w:szCs w:val="22"/>
          <w:lang w:val="nl-BE"/>
        </w:rPr>
      </w:pPr>
      <w:r w:rsidRPr="006641FF">
        <w:rPr>
          <w:rFonts w:asciiTheme="minorHAnsi" w:hAnsiTheme="minorHAnsi" w:cstheme="minorHAnsi"/>
          <w:b/>
          <w:bCs/>
          <w:iCs/>
          <w:szCs w:val="22"/>
          <w:shd w:val="clear" w:color="auto" w:fill="FFFFFF"/>
          <w:lang w:val="nl-BE"/>
        </w:rPr>
        <w:t>Je kan er kennismaken met ons reisaanbod, onze reisbegeleidsters en</w:t>
      </w:r>
    </w:p>
    <w:p w14:paraId="69E45F33" w14:textId="6634563C" w:rsidR="00FC2BE5" w:rsidRPr="006641FF" w:rsidRDefault="00FC2BE5" w:rsidP="612B4324">
      <w:pPr>
        <w:pBdr>
          <w:top w:val="single" w:sz="4" w:space="1" w:color="000001"/>
          <w:left w:val="single" w:sz="4" w:space="4" w:color="000001"/>
          <w:bottom w:val="single" w:sz="4" w:space="1" w:color="000001"/>
          <w:right w:val="single" w:sz="4" w:space="4" w:color="000001"/>
        </w:pBdr>
        <w:jc w:val="center"/>
        <w:rPr>
          <w:rFonts w:asciiTheme="minorHAnsi" w:hAnsiTheme="minorHAnsi" w:cstheme="minorBidi"/>
          <w:b/>
          <w:bCs/>
          <w:u w:val="single"/>
          <w:lang w:val="nl-BE"/>
        </w:rPr>
      </w:pPr>
      <w:r w:rsidRPr="612B4324">
        <w:rPr>
          <w:rFonts w:asciiTheme="minorHAnsi" w:hAnsiTheme="minorHAnsi" w:cstheme="minorBidi"/>
          <w:b/>
          <w:bCs/>
          <w:shd w:val="clear" w:color="auto" w:fill="FFFFFF"/>
          <w:lang w:val="nl-BE"/>
        </w:rPr>
        <w:t>je kan er andere deelneemsters ontmoeten.</w:t>
      </w:r>
    </w:p>
    <w:p w14:paraId="68A73336" w14:textId="68E335B6" w:rsidR="005113C9" w:rsidRPr="006641FF" w:rsidRDefault="00FC2BE5" w:rsidP="612B4324">
      <w:pPr>
        <w:pBdr>
          <w:top w:val="single" w:sz="4" w:space="1" w:color="000001"/>
          <w:left w:val="single" w:sz="4" w:space="4" w:color="000001"/>
          <w:bottom w:val="single" w:sz="4" w:space="1" w:color="000001"/>
          <w:right w:val="single" w:sz="4" w:space="4" w:color="000001"/>
        </w:pBdr>
        <w:jc w:val="center"/>
        <w:rPr>
          <w:rFonts w:asciiTheme="minorHAnsi" w:hAnsiTheme="minorHAnsi" w:cstheme="minorBidi"/>
          <w:shd w:val="clear" w:color="auto" w:fill="FFFFFF"/>
        </w:rPr>
      </w:pPr>
      <w:r w:rsidRPr="612B4324">
        <w:rPr>
          <w:rFonts w:asciiTheme="minorHAnsi" w:hAnsiTheme="minorHAnsi" w:cstheme="minorBidi"/>
          <w:b/>
          <w:bCs/>
          <w:u w:val="single"/>
          <w:shd w:val="clear" w:color="auto" w:fill="FFFFFF"/>
          <w:lang w:val="nl-BE"/>
        </w:rPr>
        <w:t>Waar</w:t>
      </w:r>
      <w:r w:rsidR="14447815" w:rsidRPr="612B4324">
        <w:rPr>
          <w:rFonts w:asciiTheme="minorHAnsi" w:hAnsiTheme="minorHAnsi" w:cstheme="minorBidi"/>
          <w:b/>
          <w:bCs/>
          <w:u w:val="single"/>
          <w:shd w:val="clear" w:color="auto" w:fill="FFFFFF"/>
          <w:lang w:val="nl-BE"/>
        </w:rPr>
        <w:t xml:space="preserve">: </w:t>
      </w:r>
      <w:r w:rsidR="005575A6" w:rsidRPr="612B4324">
        <w:rPr>
          <w:rFonts w:asciiTheme="minorHAnsi" w:hAnsiTheme="minorHAnsi" w:cstheme="minorBidi"/>
          <w:b/>
          <w:bCs/>
          <w:u w:val="single"/>
          <w:shd w:val="clear" w:color="auto" w:fill="FFFFFF"/>
          <w:lang w:val="nl-BE"/>
        </w:rPr>
        <w:t>Zaal</w:t>
      </w:r>
      <w:r w:rsidRPr="612B4324">
        <w:rPr>
          <w:rFonts w:asciiTheme="minorHAnsi" w:hAnsiTheme="minorHAnsi" w:cstheme="minorBidi"/>
          <w:b/>
          <w:bCs/>
          <w:shd w:val="clear" w:color="auto" w:fill="FFFFFF"/>
          <w:lang w:val="nl-BE"/>
        </w:rPr>
        <w:t xml:space="preserve"> </w:t>
      </w:r>
      <w:r w:rsidRPr="612B4324">
        <w:rPr>
          <w:rFonts w:asciiTheme="minorHAnsi" w:hAnsiTheme="minorHAnsi" w:cstheme="minorBidi"/>
          <w:b/>
          <w:bCs/>
          <w:color w:val="000000" w:themeColor="text1"/>
          <w:shd w:val="clear" w:color="auto" w:fill="FFFFFF"/>
          <w:lang w:val="nl-BE"/>
        </w:rPr>
        <w:t>De Posthoorn, Brusselsesteenweg</w:t>
      </w:r>
      <w:r w:rsidR="005575A6" w:rsidRPr="612B4324">
        <w:rPr>
          <w:rFonts w:asciiTheme="minorHAnsi" w:hAnsiTheme="minorHAnsi" w:cstheme="minorBidi"/>
          <w:b/>
          <w:bCs/>
          <w:color w:val="000000" w:themeColor="text1"/>
          <w:shd w:val="clear" w:color="auto" w:fill="FFFFFF"/>
          <w:lang w:val="nl-BE"/>
        </w:rPr>
        <w:t xml:space="preserve"> 49</w:t>
      </w:r>
      <w:r w:rsidRPr="612B4324">
        <w:rPr>
          <w:rFonts w:asciiTheme="minorHAnsi" w:hAnsiTheme="minorHAnsi" w:cstheme="minorBidi"/>
          <w:b/>
          <w:bCs/>
          <w:color w:val="000000" w:themeColor="text1"/>
          <w:shd w:val="clear" w:color="auto" w:fill="FFFFFF"/>
          <w:lang w:val="nl-BE"/>
        </w:rPr>
        <w:t xml:space="preserve"> te</w:t>
      </w:r>
      <w:r w:rsidRPr="612B4324">
        <w:rPr>
          <w:rFonts w:asciiTheme="minorHAnsi" w:hAnsiTheme="minorHAnsi" w:cstheme="minorBidi"/>
          <w:b/>
          <w:bCs/>
          <w:shd w:val="clear" w:color="auto" w:fill="FFFFFF"/>
          <w:lang w:val="nl-BE"/>
        </w:rPr>
        <w:t xml:space="preserve"> Mechelen (op wandelafstand van het station).</w:t>
      </w:r>
    </w:p>
    <w:p w14:paraId="7850704E" w14:textId="77777777" w:rsidR="005113C9" w:rsidRDefault="005113C9" w:rsidP="00657DEC">
      <w:pPr>
        <w:jc w:val="both"/>
        <w:rPr>
          <w:rFonts w:asciiTheme="minorHAnsi" w:hAnsiTheme="minorHAnsi" w:cstheme="minorHAnsi"/>
          <w:bCs/>
          <w:szCs w:val="22"/>
          <w:lang w:val="nl-BE"/>
        </w:rPr>
      </w:pPr>
    </w:p>
    <w:p w14:paraId="5B0421E6" w14:textId="77777777" w:rsidR="006641FF" w:rsidRDefault="006641FF" w:rsidP="00657DEC">
      <w:pPr>
        <w:jc w:val="both"/>
        <w:rPr>
          <w:rFonts w:asciiTheme="minorHAnsi" w:hAnsiTheme="minorHAnsi" w:cstheme="minorHAnsi"/>
          <w:bCs/>
          <w:szCs w:val="22"/>
          <w:lang w:val="nl-BE"/>
        </w:rPr>
      </w:pPr>
    </w:p>
    <w:p w14:paraId="6ED58CF2" w14:textId="7C4434A7" w:rsidR="006641FF" w:rsidRDefault="009C7D96" w:rsidP="009C7D96">
      <w:pPr>
        <w:jc w:val="center"/>
        <w:rPr>
          <w:rFonts w:asciiTheme="minorHAnsi" w:hAnsiTheme="minorHAnsi" w:cstheme="minorHAnsi"/>
          <w:bCs/>
          <w:szCs w:val="22"/>
          <w:lang w:val="nl-BE"/>
        </w:rPr>
      </w:pPr>
      <w:r>
        <w:rPr>
          <w:noProof/>
        </w:rPr>
        <w:lastRenderedPageBreak/>
        <w:drawing>
          <wp:inline distT="0" distB="0" distL="0" distR="0" wp14:anchorId="6E995438" wp14:editId="7B68BF42">
            <wp:extent cx="3009265" cy="2257099"/>
            <wp:effectExtent l="0" t="0" r="635" b="0"/>
            <wp:docPr id="823150378" name="Afbeelding 2" descr="Afbeelding met persoon, kleding, Menselijk gezicht,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0378" name="Afbeelding 2" descr="Afbeelding met persoon, kleding, Menselijk gezicht, gebouw&#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3143" cy="2260007"/>
                    </a:xfrm>
                    <a:prstGeom prst="rect">
                      <a:avLst/>
                    </a:prstGeom>
                    <a:noFill/>
                    <a:ln>
                      <a:noFill/>
                    </a:ln>
                  </pic:spPr>
                </pic:pic>
              </a:graphicData>
            </a:graphic>
          </wp:inline>
        </w:drawing>
      </w:r>
    </w:p>
    <w:p w14:paraId="6B6F8F2A" w14:textId="77777777" w:rsidR="006641FF" w:rsidRPr="006641FF" w:rsidRDefault="006641FF" w:rsidP="009C7D96">
      <w:pPr>
        <w:jc w:val="center"/>
        <w:rPr>
          <w:rFonts w:asciiTheme="minorHAnsi" w:hAnsiTheme="minorHAnsi" w:cstheme="minorHAnsi"/>
          <w:bCs/>
          <w:szCs w:val="22"/>
          <w:lang w:val="nl-BE"/>
        </w:rPr>
      </w:pPr>
    </w:p>
    <w:p w14:paraId="6F4106B6" w14:textId="77777777" w:rsidR="00FC2BE5" w:rsidRPr="006641FF" w:rsidRDefault="00FC2BE5" w:rsidP="00657DEC">
      <w:pPr>
        <w:jc w:val="both"/>
        <w:rPr>
          <w:rFonts w:asciiTheme="minorHAnsi" w:eastAsia="Calibri" w:hAnsiTheme="minorHAnsi" w:cstheme="minorHAnsi"/>
          <w:b/>
          <w:bCs/>
          <w:szCs w:val="22"/>
          <w:lang w:val="nl-BE"/>
        </w:rPr>
      </w:pPr>
    </w:p>
    <w:p w14:paraId="2E3C1ED1" w14:textId="77777777" w:rsidR="00041D99" w:rsidRPr="006641FF" w:rsidRDefault="3B0221CA" w:rsidP="00657DEC">
      <w:pPr>
        <w:jc w:val="both"/>
        <w:rPr>
          <w:rFonts w:asciiTheme="minorHAnsi" w:hAnsiTheme="minorHAnsi" w:cstheme="minorHAnsi"/>
          <w:b/>
          <w:sz w:val="20"/>
          <w:szCs w:val="20"/>
          <w:lang w:val="nl-BE"/>
        </w:rPr>
      </w:pPr>
      <w:r w:rsidRPr="006641FF">
        <w:rPr>
          <w:rFonts w:asciiTheme="minorHAnsi" w:eastAsia="Calibri" w:hAnsiTheme="minorHAnsi" w:cstheme="minorHAnsi"/>
          <w:b/>
          <w:bCs/>
          <w:sz w:val="20"/>
          <w:szCs w:val="20"/>
          <w:lang w:val="nl-BE"/>
        </w:rPr>
        <w:t>Vergund reisagentschap 6030</w:t>
      </w:r>
    </w:p>
    <w:p w14:paraId="1F676CF3" w14:textId="77777777" w:rsidR="00041D99" w:rsidRDefault="3B0221CA" w:rsidP="00657DEC">
      <w:pPr>
        <w:jc w:val="both"/>
        <w:rPr>
          <w:rFonts w:asciiTheme="minorHAnsi" w:eastAsia="Calibri" w:hAnsiTheme="minorHAnsi" w:cs="Calibri"/>
          <w:sz w:val="20"/>
          <w:szCs w:val="20"/>
          <w:lang w:val="nl-BE" w:eastAsia="en-US"/>
        </w:rPr>
      </w:pPr>
      <w:r w:rsidRPr="006641FF">
        <w:rPr>
          <w:rFonts w:asciiTheme="minorHAnsi" w:eastAsia="Calibri" w:hAnsiTheme="minorHAnsi" w:cstheme="minorHAnsi"/>
          <w:sz w:val="20"/>
          <w:szCs w:val="20"/>
          <w:lang w:val="nl-BE" w:eastAsia="en-US"/>
        </w:rPr>
        <w:t>“Overeenkomstig het besluit van de Brusselse Hoofdstedelijke Regering van 27 september 2012 houdende het statuut van de reisagentschappen en zijn voorwaarden worden onze beroepsverbintenissen gewaarborgd door een borgtocht ter waarde van 10.000 euro. Deze borgtocht kan enkel worden aangewend op versturen van een aangetekende zending van een aanmaning aan de schuldenaar en van een afschrift van deze aanmaning aan de Directeur-generaal van</w:t>
      </w:r>
      <w:r w:rsidRPr="006641FF">
        <w:rPr>
          <w:rFonts w:asciiTheme="minorHAnsi" w:eastAsia="Calibri" w:hAnsiTheme="minorHAnsi" w:cs="Calibri"/>
          <w:sz w:val="20"/>
          <w:szCs w:val="20"/>
          <w:lang w:val="nl-BE" w:eastAsia="en-US"/>
        </w:rPr>
        <w:t xml:space="preserve"> het Bestuur Economie en Werkgelegenheid bij het Ministerie van het Brussels Hoofdstedelijk Gewest, Kruidtuinlaan 20 te 1035 Brussel”.</w:t>
      </w:r>
    </w:p>
    <w:p w14:paraId="7C197C58" w14:textId="77777777" w:rsidR="001C4205" w:rsidRDefault="001C4205" w:rsidP="00657DEC">
      <w:pPr>
        <w:jc w:val="both"/>
        <w:rPr>
          <w:rFonts w:asciiTheme="minorHAnsi" w:eastAsia="Calibri" w:hAnsiTheme="minorHAnsi" w:cs="Calibri"/>
          <w:sz w:val="20"/>
          <w:szCs w:val="20"/>
          <w:lang w:val="nl-BE" w:eastAsia="en-US"/>
        </w:rPr>
      </w:pPr>
    </w:p>
    <w:p w14:paraId="1A25D10D" w14:textId="77777777" w:rsidR="001C4205" w:rsidRDefault="001C4205" w:rsidP="00657DEC">
      <w:pPr>
        <w:jc w:val="both"/>
        <w:rPr>
          <w:rFonts w:asciiTheme="minorHAnsi" w:eastAsia="Calibri" w:hAnsiTheme="minorHAnsi" w:cs="Calibri"/>
          <w:sz w:val="20"/>
          <w:szCs w:val="20"/>
          <w:lang w:val="nl-BE" w:eastAsia="en-US"/>
        </w:rPr>
      </w:pPr>
    </w:p>
    <w:p w14:paraId="029228F5" w14:textId="15D44880" w:rsidR="001C4205" w:rsidRPr="006641FF" w:rsidRDefault="007E59F9" w:rsidP="007E59F9">
      <w:pPr>
        <w:jc w:val="center"/>
        <w:rPr>
          <w:rFonts w:asciiTheme="minorHAnsi" w:eastAsia="Calibri" w:hAnsiTheme="minorHAnsi"/>
          <w:sz w:val="20"/>
          <w:szCs w:val="20"/>
          <w:lang w:val="nl-BE" w:eastAsia="en-US"/>
        </w:rPr>
      </w:pPr>
      <w:r>
        <w:rPr>
          <w:rFonts w:asciiTheme="minorHAnsi" w:eastAsia="Calibri" w:hAnsiTheme="minorHAnsi"/>
          <w:noProof/>
          <w:sz w:val="20"/>
          <w:szCs w:val="20"/>
          <w:lang w:val="nl-BE" w:eastAsia="en-US"/>
        </w:rPr>
        <w:drawing>
          <wp:inline distT="0" distB="0" distL="0" distR="0" wp14:anchorId="39D5B639" wp14:editId="5FAE2A20">
            <wp:extent cx="5619750" cy="3512344"/>
            <wp:effectExtent l="0" t="0" r="0" b="0"/>
            <wp:docPr id="13724806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5198" cy="3515749"/>
                    </a:xfrm>
                    <a:prstGeom prst="rect">
                      <a:avLst/>
                    </a:prstGeom>
                    <a:noFill/>
                  </pic:spPr>
                </pic:pic>
              </a:graphicData>
            </a:graphic>
          </wp:inline>
        </w:drawing>
      </w:r>
    </w:p>
    <w:sectPr w:rsidR="001C4205" w:rsidRPr="006641FF" w:rsidSect="00067031">
      <w:footerReference w:type="even" r:id="rId16"/>
      <w:footerReference w:type="default" r:id="rId17"/>
      <w:pgSz w:w="11906" w:h="16838" w:code="9"/>
      <w:pgMar w:top="737" w:right="85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F12CC" w14:textId="77777777" w:rsidR="00FD4049" w:rsidRDefault="00FD4049">
      <w:r>
        <w:separator/>
      </w:r>
    </w:p>
  </w:endnote>
  <w:endnote w:type="continuationSeparator" w:id="0">
    <w:p w14:paraId="50EAA4B1" w14:textId="77777777" w:rsidR="00FD4049" w:rsidRDefault="00FD4049">
      <w:r>
        <w:continuationSeparator/>
      </w:r>
    </w:p>
  </w:endnote>
  <w:endnote w:type="continuationNotice" w:id="1">
    <w:p w14:paraId="716D298C" w14:textId="77777777" w:rsidR="00FD4049" w:rsidRDefault="00FD4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ne - Narrow">
    <w:altName w:val="Times New Roman"/>
    <w:charset w:val="00"/>
    <w:family w:val="auto"/>
    <w:pitch w:val="variable"/>
  </w:font>
  <w:font w:name="Mistral">
    <w:panose1 w:val="03090702030407020403"/>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Calibri,Bold">
    <w:altName w:val="Times New Roman"/>
    <w:panose1 w:val="00000000000000000000"/>
    <w:charset w:val="00"/>
    <w:family w:val="roman"/>
    <w:notTrueType/>
    <w:pitch w:val="default"/>
  </w:font>
  <w:font w:name="Calibri,Bold">
    <w:panose1 w:val="00000000000000000000"/>
    <w:charset w:val="00"/>
    <w:family w:val="auto"/>
    <w:notTrueType/>
    <w:pitch w:val="default"/>
    <w:sig w:usb0="00000003" w:usb1="00000000" w:usb2="00000000" w:usb3="00000000" w:csb0="00000001" w:csb1="00000000"/>
  </w:font>
  <w:font w:name="Calibri,Arial">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6DCF" w14:textId="77777777" w:rsidR="00261D29" w:rsidRDefault="00261D2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0B0047D" w14:textId="77777777" w:rsidR="00261D29" w:rsidRDefault="00261D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EB21" w14:textId="77777777" w:rsidR="00261D29" w:rsidRDefault="00261D2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975C4">
      <w:rPr>
        <w:rStyle w:val="Paginanummer"/>
        <w:noProof/>
      </w:rPr>
      <w:t>1</w:t>
    </w:r>
    <w:r>
      <w:rPr>
        <w:rStyle w:val="Paginanummer"/>
      </w:rPr>
      <w:fldChar w:fldCharType="end"/>
    </w:r>
  </w:p>
  <w:p w14:paraId="606A1F4D" w14:textId="77777777" w:rsidR="00261D29" w:rsidRDefault="00261D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D2B19" w14:textId="77777777" w:rsidR="00FD4049" w:rsidRDefault="00FD4049">
      <w:r>
        <w:separator/>
      </w:r>
    </w:p>
  </w:footnote>
  <w:footnote w:type="continuationSeparator" w:id="0">
    <w:p w14:paraId="0FE0761B" w14:textId="77777777" w:rsidR="00FD4049" w:rsidRDefault="00FD4049">
      <w:r>
        <w:continuationSeparator/>
      </w:r>
    </w:p>
  </w:footnote>
  <w:footnote w:type="continuationNotice" w:id="1">
    <w:p w14:paraId="2596E30C" w14:textId="77777777" w:rsidR="00FD4049" w:rsidRDefault="00FD40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4AAB"/>
    <w:multiLevelType w:val="hybridMultilevel"/>
    <w:tmpl w:val="5F9C52D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14252A4"/>
    <w:multiLevelType w:val="hybridMultilevel"/>
    <w:tmpl w:val="31C224C8"/>
    <w:lvl w:ilvl="0" w:tplc="B98EF170">
      <w:start w:val="1"/>
      <w:numFmt w:val="bullet"/>
      <w:lvlText w:val=""/>
      <w:lvlJc w:val="left"/>
      <w:pPr>
        <w:ind w:left="360" w:hanging="360"/>
      </w:pPr>
      <w:rPr>
        <w:rFonts w:ascii="Wingdings" w:hAnsi="Wingdings"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845098"/>
    <w:multiLevelType w:val="hybridMultilevel"/>
    <w:tmpl w:val="1BA28E0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C5486B"/>
    <w:multiLevelType w:val="hybridMultilevel"/>
    <w:tmpl w:val="30A8F72C"/>
    <w:lvl w:ilvl="0" w:tplc="EC9CC482">
      <w:start w:val="1"/>
      <w:numFmt w:val="decimal"/>
      <w:pStyle w:val="Kop3"/>
      <w:lvlText w:val="%1."/>
      <w:lvlJc w:val="left"/>
      <w:pPr>
        <w:tabs>
          <w:tab w:val="num" w:pos="720"/>
        </w:tabs>
        <w:ind w:left="720" w:hanging="360"/>
      </w:pPr>
      <w:rPr>
        <w:rFonts w:ascii="Helvetica" w:hAnsi="Helvetica" w:hint="default"/>
        <w:b/>
        <w:i w:val="0"/>
        <w:sz w:val="24"/>
        <w:u w:val="single"/>
      </w:rPr>
    </w:lvl>
    <w:lvl w:ilvl="1" w:tplc="88CA3626">
      <w:start w:val="1"/>
      <w:numFmt w:val="bullet"/>
      <w:lvlText w:val=""/>
      <w:lvlJc w:val="left"/>
      <w:pPr>
        <w:tabs>
          <w:tab w:val="num" w:pos="1440"/>
        </w:tabs>
        <w:ind w:left="1420" w:hanging="340"/>
      </w:pPr>
      <w:rPr>
        <w:rFonts w:ascii="Symbol" w:hAnsi="Symbol" w:hint="default"/>
        <w:color w:val="auto"/>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DCD7122"/>
    <w:multiLevelType w:val="hybridMultilevel"/>
    <w:tmpl w:val="CADE4E46"/>
    <w:lvl w:ilvl="0" w:tplc="2E1C4C76">
      <w:start w:val="1"/>
      <w:numFmt w:val="bullet"/>
      <w:lvlText w:val=""/>
      <w:lvlJc w:val="left"/>
      <w:pPr>
        <w:ind w:left="360" w:hanging="360"/>
      </w:pPr>
      <w:rPr>
        <w:rFonts w:ascii="Wingdings" w:hAnsi="Wingdings" w:hint="default"/>
        <w:color w:val="auto"/>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C253912"/>
    <w:multiLevelType w:val="hybridMultilevel"/>
    <w:tmpl w:val="2EF6E3E8"/>
    <w:lvl w:ilvl="0" w:tplc="04130007">
      <w:start w:val="1"/>
      <w:numFmt w:val="bullet"/>
      <w:lvlText w:val=""/>
      <w:lvlJc w:val="left"/>
      <w:pPr>
        <w:tabs>
          <w:tab w:val="num" w:pos="720"/>
        </w:tabs>
        <w:ind w:left="720" w:hanging="360"/>
      </w:pPr>
      <w:rPr>
        <w:rFonts w:ascii="Wingdings" w:hAnsi="Wingdings" w:hint="default"/>
        <w:sz w:val="16"/>
      </w:rPr>
    </w:lvl>
    <w:lvl w:ilvl="1" w:tplc="FB0CB236">
      <w:numFmt w:val="bullet"/>
      <w:lvlText w:val=""/>
      <w:lvlJc w:val="left"/>
      <w:pPr>
        <w:tabs>
          <w:tab w:val="num" w:pos="1440"/>
        </w:tabs>
        <w:ind w:left="1440" w:hanging="360"/>
      </w:pPr>
      <w:rPr>
        <w:rFonts w:ascii="Wingdings" w:eastAsia="Times New Roman" w:hAnsi="Wingdings" w:cs="Arial" w:hint="default"/>
      </w:rPr>
    </w:lvl>
    <w:lvl w:ilvl="2" w:tplc="DB3C3CC2">
      <w:start w:val="7"/>
      <w:numFmt w:val="bullet"/>
      <w:lvlText w:val="-"/>
      <w:lvlJc w:val="left"/>
      <w:pPr>
        <w:tabs>
          <w:tab w:val="num" w:pos="2160"/>
        </w:tabs>
        <w:ind w:left="2160" w:hanging="360"/>
      </w:pPr>
      <w:rPr>
        <w:rFonts w:ascii="Times New Roman" w:eastAsia="Times New Roman" w:hAnsi="Times New Roman" w:cs="Times New Roman"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A06B9"/>
    <w:multiLevelType w:val="hybridMultilevel"/>
    <w:tmpl w:val="0A76D5F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CEE33DC"/>
    <w:multiLevelType w:val="hybridMultilevel"/>
    <w:tmpl w:val="79D2E5A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5A17BBB"/>
    <w:multiLevelType w:val="hybridMultilevel"/>
    <w:tmpl w:val="FF4830BE"/>
    <w:lvl w:ilvl="0" w:tplc="04130007">
      <w:start w:val="1"/>
      <w:numFmt w:val="bullet"/>
      <w:lvlText w:val=""/>
      <w:lvlJc w:val="left"/>
      <w:pPr>
        <w:tabs>
          <w:tab w:val="num" w:pos="720"/>
        </w:tabs>
        <w:ind w:left="720" w:hanging="360"/>
      </w:pPr>
      <w:rPr>
        <w:rFonts w:ascii="Wingdings" w:hAnsi="Wingdings" w:hint="default"/>
        <w:sz w:val="16"/>
      </w:rPr>
    </w:lvl>
    <w:lvl w:ilvl="1" w:tplc="DFA8CD82">
      <w:start w:val="1"/>
      <w:numFmt w:val="bullet"/>
      <w:lvlText w:val=""/>
      <w:lvlJc w:val="left"/>
      <w:pPr>
        <w:tabs>
          <w:tab w:val="num" w:pos="1440"/>
        </w:tabs>
        <w:ind w:left="1307" w:hanging="227"/>
      </w:pPr>
      <w:rPr>
        <w:rFonts w:ascii="Wingdings" w:eastAsia="Times New Roman" w:hAnsi="Wingdings"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8C7F00"/>
    <w:multiLevelType w:val="hybridMultilevel"/>
    <w:tmpl w:val="029A3EC4"/>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4EF47AA"/>
    <w:multiLevelType w:val="hybridMultilevel"/>
    <w:tmpl w:val="30742D42"/>
    <w:lvl w:ilvl="0" w:tplc="08130001">
      <w:start w:val="1"/>
      <w:numFmt w:val="bullet"/>
      <w:lvlText w:val=""/>
      <w:lvlJc w:val="left"/>
      <w:pPr>
        <w:ind w:left="1290" w:hanging="360"/>
      </w:pPr>
      <w:rPr>
        <w:rFonts w:ascii="Symbol" w:hAnsi="Symbol" w:hint="default"/>
      </w:rPr>
    </w:lvl>
    <w:lvl w:ilvl="1" w:tplc="08130003" w:tentative="1">
      <w:start w:val="1"/>
      <w:numFmt w:val="bullet"/>
      <w:lvlText w:val="o"/>
      <w:lvlJc w:val="left"/>
      <w:pPr>
        <w:ind w:left="2010" w:hanging="360"/>
      </w:pPr>
      <w:rPr>
        <w:rFonts w:ascii="Courier New" w:hAnsi="Courier New" w:cs="Courier New" w:hint="default"/>
      </w:rPr>
    </w:lvl>
    <w:lvl w:ilvl="2" w:tplc="08130005" w:tentative="1">
      <w:start w:val="1"/>
      <w:numFmt w:val="bullet"/>
      <w:lvlText w:val=""/>
      <w:lvlJc w:val="left"/>
      <w:pPr>
        <w:ind w:left="2730" w:hanging="360"/>
      </w:pPr>
      <w:rPr>
        <w:rFonts w:ascii="Wingdings" w:hAnsi="Wingdings" w:hint="default"/>
      </w:rPr>
    </w:lvl>
    <w:lvl w:ilvl="3" w:tplc="08130001" w:tentative="1">
      <w:start w:val="1"/>
      <w:numFmt w:val="bullet"/>
      <w:lvlText w:val=""/>
      <w:lvlJc w:val="left"/>
      <w:pPr>
        <w:ind w:left="3450" w:hanging="360"/>
      </w:pPr>
      <w:rPr>
        <w:rFonts w:ascii="Symbol" w:hAnsi="Symbol" w:hint="default"/>
      </w:rPr>
    </w:lvl>
    <w:lvl w:ilvl="4" w:tplc="08130003" w:tentative="1">
      <w:start w:val="1"/>
      <w:numFmt w:val="bullet"/>
      <w:lvlText w:val="o"/>
      <w:lvlJc w:val="left"/>
      <w:pPr>
        <w:ind w:left="4170" w:hanging="360"/>
      </w:pPr>
      <w:rPr>
        <w:rFonts w:ascii="Courier New" w:hAnsi="Courier New" w:cs="Courier New" w:hint="default"/>
      </w:rPr>
    </w:lvl>
    <w:lvl w:ilvl="5" w:tplc="08130005" w:tentative="1">
      <w:start w:val="1"/>
      <w:numFmt w:val="bullet"/>
      <w:lvlText w:val=""/>
      <w:lvlJc w:val="left"/>
      <w:pPr>
        <w:ind w:left="4890" w:hanging="360"/>
      </w:pPr>
      <w:rPr>
        <w:rFonts w:ascii="Wingdings" w:hAnsi="Wingdings" w:hint="default"/>
      </w:rPr>
    </w:lvl>
    <w:lvl w:ilvl="6" w:tplc="08130001" w:tentative="1">
      <w:start w:val="1"/>
      <w:numFmt w:val="bullet"/>
      <w:lvlText w:val=""/>
      <w:lvlJc w:val="left"/>
      <w:pPr>
        <w:ind w:left="5610" w:hanging="360"/>
      </w:pPr>
      <w:rPr>
        <w:rFonts w:ascii="Symbol" w:hAnsi="Symbol" w:hint="default"/>
      </w:rPr>
    </w:lvl>
    <w:lvl w:ilvl="7" w:tplc="08130003" w:tentative="1">
      <w:start w:val="1"/>
      <w:numFmt w:val="bullet"/>
      <w:lvlText w:val="o"/>
      <w:lvlJc w:val="left"/>
      <w:pPr>
        <w:ind w:left="6330" w:hanging="360"/>
      </w:pPr>
      <w:rPr>
        <w:rFonts w:ascii="Courier New" w:hAnsi="Courier New" w:cs="Courier New" w:hint="default"/>
      </w:rPr>
    </w:lvl>
    <w:lvl w:ilvl="8" w:tplc="08130005" w:tentative="1">
      <w:start w:val="1"/>
      <w:numFmt w:val="bullet"/>
      <w:lvlText w:val=""/>
      <w:lvlJc w:val="left"/>
      <w:pPr>
        <w:ind w:left="7050" w:hanging="360"/>
      </w:pPr>
      <w:rPr>
        <w:rFonts w:ascii="Wingdings" w:hAnsi="Wingdings" w:hint="default"/>
      </w:rPr>
    </w:lvl>
  </w:abstractNum>
  <w:abstractNum w:abstractNumId="11" w15:restartNumberingAfterBreak="0">
    <w:nsid w:val="75E75074"/>
    <w:multiLevelType w:val="hybridMultilevel"/>
    <w:tmpl w:val="61403C14"/>
    <w:lvl w:ilvl="0" w:tplc="28E65372">
      <w:start w:val="1"/>
      <w:numFmt w:val="bullet"/>
      <w:lvlText w:val=""/>
      <w:lvlJc w:val="left"/>
      <w:pPr>
        <w:ind w:left="720" w:hanging="360"/>
      </w:pPr>
      <w:rPr>
        <w:rFonts w:ascii="Symbol" w:hAnsi="Symbol" w:hint="default"/>
      </w:rPr>
    </w:lvl>
    <w:lvl w:ilvl="1" w:tplc="CB38E166">
      <w:start w:val="1"/>
      <w:numFmt w:val="bullet"/>
      <w:lvlText w:val="o"/>
      <w:lvlJc w:val="left"/>
      <w:pPr>
        <w:ind w:left="1440" w:hanging="360"/>
      </w:pPr>
      <w:rPr>
        <w:rFonts w:ascii="Courier New" w:hAnsi="Courier New" w:hint="default"/>
      </w:rPr>
    </w:lvl>
    <w:lvl w:ilvl="2" w:tplc="90D24FEC">
      <w:start w:val="1"/>
      <w:numFmt w:val="bullet"/>
      <w:lvlText w:val=""/>
      <w:lvlJc w:val="left"/>
      <w:pPr>
        <w:ind w:left="2160" w:hanging="360"/>
      </w:pPr>
      <w:rPr>
        <w:rFonts w:ascii="Wingdings" w:hAnsi="Wingdings" w:hint="default"/>
      </w:rPr>
    </w:lvl>
    <w:lvl w:ilvl="3" w:tplc="66E27ACA">
      <w:start w:val="1"/>
      <w:numFmt w:val="bullet"/>
      <w:lvlText w:val=""/>
      <w:lvlJc w:val="left"/>
      <w:pPr>
        <w:ind w:left="2880" w:hanging="360"/>
      </w:pPr>
      <w:rPr>
        <w:rFonts w:ascii="Symbol" w:hAnsi="Symbol" w:hint="default"/>
      </w:rPr>
    </w:lvl>
    <w:lvl w:ilvl="4" w:tplc="174E5F74">
      <w:start w:val="1"/>
      <w:numFmt w:val="bullet"/>
      <w:lvlText w:val="o"/>
      <w:lvlJc w:val="left"/>
      <w:pPr>
        <w:ind w:left="3600" w:hanging="360"/>
      </w:pPr>
      <w:rPr>
        <w:rFonts w:ascii="Courier New" w:hAnsi="Courier New" w:hint="default"/>
      </w:rPr>
    </w:lvl>
    <w:lvl w:ilvl="5" w:tplc="72268286">
      <w:start w:val="1"/>
      <w:numFmt w:val="bullet"/>
      <w:lvlText w:val=""/>
      <w:lvlJc w:val="left"/>
      <w:pPr>
        <w:ind w:left="4320" w:hanging="360"/>
      </w:pPr>
      <w:rPr>
        <w:rFonts w:ascii="Wingdings" w:hAnsi="Wingdings" w:hint="default"/>
      </w:rPr>
    </w:lvl>
    <w:lvl w:ilvl="6" w:tplc="F1E20424">
      <w:start w:val="1"/>
      <w:numFmt w:val="bullet"/>
      <w:lvlText w:val=""/>
      <w:lvlJc w:val="left"/>
      <w:pPr>
        <w:ind w:left="5040" w:hanging="360"/>
      </w:pPr>
      <w:rPr>
        <w:rFonts w:ascii="Symbol" w:hAnsi="Symbol" w:hint="default"/>
      </w:rPr>
    </w:lvl>
    <w:lvl w:ilvl="7" w:tplc="3496BC40">
      <w:start w:val="1"/>
      <w:numFmt w:val="bullet"/>
      <w:lvlText w:val="o"/>
      <w:lvlJc w:val="left"/>
      <w:pPr>
        <w:ind w:left="5760" w:hanging="360"/>
      </w:pPr>
      <w:rPr>
        <w:rFonts w:ascii="Courier New" w:hAnsi="Courier New" w:hint="default"/>
      </w:rPr>
    </w:lvl>
    <w:lvl w:ilvl="8" w:tplc="5ECAE3B8">
      <w:start w:val="1"/>
      <w:numFmt w:val="bullet"/>
      <w:lvlText w:val=""/>
      <w:lvlJc w:val="left"/>
      <w:pPr>
        <w:ind w:left="6480" w:hanging="360"/>
      </w:pPr>
      <w:rPr>
        <w:rFonts w:ascii="Wingdings" w:hAnsi="Wingdings" w:hint="default"/>
      </w:rPr>
    </w:lvl>
  </w:abstractNum>
  <w:num w:numId="1" w16cid:durableId="1555698713">
    <w:abstractNumId w:val="11"/>
  </w:num>
  <w:num w:numId="2" w16cid:durableId="1893350774">
    <w:abstractNumId w:val="0"/>
  </w:num>
  <w:num w:numId="3" w16cid:durableId="1690644859">
    <w:abstractNumId w:val="5"/>
  </w:num>
  <w:num w:numId="4" w16cid:durableId="166600580">
    <w:abstractNumId w:val="8"/>
  </w:num>
  <w:num w:numId="5" w16cid:durableId="2135514809">
    <w:abstractNumId w:val="3"/>
  </w:num>
  <w:num w:numId="6" w16cid:durableId="841817040">
    <w:abstractNumId w:val="7"/>
  </w:num>
  <w:num w:numId="7" w16cid:durableId="1927686839">
    <w:abstractNumId w:val="2"/>
  </w:num>
  <w:num w:numId="8" w16cid:durableId="188568324">
    <w:abstractNumId w:val="6"/>
  </w:num>
  <w:num w:numId="9" w16cid:durableId="1546916668">
    <w:abstractNumId w:val="9"/>
  </w:num>
  <w:num w:numId="10" w16cid:durableId="717095565">
    <w:abstractNumId w:val="1"/>
  </w:num>
  <w:num w:numId="11" w16cid:durableId="405803930">
    <w:abstractNumId w:val="4"/>
  </w:num>
  <w:num w:numId="12" w16cid:durableId="95016282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5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F96"/>
    <w:rsid w:val="00030060"/>
    <w:rsid w:val="00041D99"/>
    <w:rsid w:val="00045A25"/>
    <w:rsid w:val="00052160"/>
    <w:rsid w:val="00052AFE"/>
    <w:rsid w:val="00061A70"/>
    <w:rsid w:val="00066F96"/>
    <w:rsid w:val="00067031"/>
    <w:rsid w:val="00071669"/>
    <w:rsid w:val="00085AF0"/>
    <w:rsid w:val="00091BCB"/>
    <w:rsid w:val="000A1B66"/>
    <w:rsid w:val="000A3017"/>
    <w:rsid w:val="000B2231"/>
    <w:rsid w:val="000C668E"/>
    <w:rsid w:val="000D3BEF"/>
    <w:rsid w:val="000E10C7"/>
    <w:rsid w:val="000F62CA"/>
    <w:rsid w:val="0011052B"/>
    <w:rsid w:val="001256A3"/>
    <w:rsid w:val="00136596"/>
    <w:rsid w:val="00136B19"/>
    <w:rsid w:val="00140692"/>
    <w:rsid w:val="00141AED"/>
    <w:rsid w:val="001534A7"/>
    <w:rsid w:val="0016491A"/>
    <w:rsid w:val="0019395E"/>
    <w:rsid w:val="001974D3"/>
    <w:rsid w:val="001A02D1"/>
    <w:rsid w:val="001A2AD8"/>
    <w:rsid w:val="001A39B5"/>
    <w:rsid w:val="001A6915"/>
    <w:rsid w:val="001C3798"/>
    <w:rsid w:val="001C4205"/>
    <w:rsid w:val="001C6442"/>
    <w:rsid w:val="001C7433"/>
    <w:rsid w:val="001E215B"/>
    <w:rsid w:val="001E4E67"/>
    <w:rsid w:val="001E787E"/>
    <w:rsid w:val="001F3420"/>
    <w:rsid w:val="00206AB9"/>
    <w:rsid w:val="002135EF"/>
    <w:rsid w:val="00215B40"/>
    <w:rsid w:val="0021650A"/>
    <w:rsid w:val="002370DA"/>
    <w:rsid w:val="00253486"/>
    <w:rsid w:val="002566A6"/>
    <w:rsid w:val="00261D29"/>
    <w:rsid w:val="00270CEB"/>
    <w:rsid w:val="0028059E"/>
    <w:rsid w:val="002A4AF0"/>
    <w:rsid w:val="002C3C0D"/>
    <w:rsid w:val="002C7AD8"/>
    <w:rsid w:val="002D0079"/>
    <w:rsid w:val="002F467E"/>
    <w:rsid w:val="00305615"/>
    <w:rsid w:val="00312D66"/>
    <w:rsid w:val="00334ABA"/>
    <w:rsid w:val="0033711E"/>
    <w:rsid w:val="0036040E"/>
    <w:rsid w:val="00364E24"/>
    <w:rsid w:val="0036627C"/>
    <w:rsid w:val="003820D9"/>
    <w:rsid w:val="003853EC"/>
    <w:rsid w:val="003942F7"/>
    <w:rsid w:val="00394CE4"/>
    <w:rsid w:val="003D7191"/>
    <w:rsid w:val="0040586C"/>
    <w:rsid w:val="004066DE"/>
    <w:rsid w:val="0041571E"/>
    <w:rsid w:val="00424716"/>
    <w:rsid w:val="00425C63"/>
    <w:rsid w:val="00440780"/>
    <w:rsid w:val="004418E6"/>
    <w:rsid w:val="00447B34"/>
    <w:rsid w:val="00457DD5"/>
    <w:rsid w:val="00480637"/>
    <w:rsid w:val="00486FCD"/>
    <w:rsid w:val="00495E53"/>
    <w:rsid w:val="004A4078"/>
    <w:rsid w:val="004C32CB"/>
    <w:rsid w:val="004C64DF"/>
    <w:rsid w:val="004C7D49"/>
    <w:rsid w:val="004D643F"/>
    <w:rsid w:val="004D7BB1"/>
    <w:rsid w:val="004E1340"/>
    <w:rsid w:val="004E5EAE"/>
    <w:rsid w:val="004E7CB7"/>
    <w:rsid w:val="004F01D6"/>
    <w:rsid w:val="005113C9"/>
    <w:rsid w:val="00515511"/>
    <w:rsid w:val="00527B16"/>
    <w:rsid w:val="00542E21"/>
    <w:rsid w:val="005539BA"/>
    <w:rsid w:val="0055542A"/>
    <w:rsid w:val="005567CF"/>
    <w:rsid w:val="005575A6"/>
    <w:rsid w:val="00573E3A"/>
    <w:rsid w:val="00583F09"/>
    <w:rsid w:val="00590198"/>
    <w:rsid w:val="005A1049"/>
    <w:rsid w:val="005A2E96"/>
    <w:rsid w:val="005B50FA"/>
    <w:rsid w:val="005B6D45"/>
    <w:rsid w:val="005C3671"/>
    <w:rsid w:val="005E67EC"/>
    <w:rsid w:val="005F263D"/>
    <w:rsid w:val="005F645C"/>
    <w:rsid w:val="00603EDA"/>
    <w:rsid w:val="006049D3"/>
    <w:rsid w:val="00613713"/>
    <w:rsid w:val="00624C15"/>
    <w:rsid w:val="0062756D"/>
    <w:rsid w:val="00630ADE"/>
    <w:rsid w:val="00635EF1"/>
    <w:rsid w:val="00642118"/>
    <w:rsid w:val="00644084"/>
    <w:rsid w:val="006516FE"/>
    <w:rsid w:val="00651ABA"/>
    <w:rsid w:val="00657701"/>
    <w:rsid w:val="00657DEC"/>
    <w:rsid w:val="006641FF"/>
    <w:rsid w:val="00666B61"/>
    <w:rsid w:val="006826EF"/>
    <w:rsid w:val="0068443A"/>
    <w:rsid w:val="006A4127"/>
    <w:rsid w:val="006C1752"/>
    <w:rsid w:val="006C39D8"/>
    <w:rsid w:val="006D0487"/>
    <w:rsid w:val="006D3245"/>
    <w:rsid w:val="006E1CDF"/>
    <w:rsid w:val="006E3515"/>
    <w:rsid w:val="006E4042"/>
    <w:rsid w:val="006E4995"/>
    <w:rsid w:val="00700FE6"/>
    <w:rsid w:val="007106FF"/>
    <w:rsid w:val="00712CC8"/>
    <w:rsid w:val="007145B8"/>
    <w:rsid w:val="007203BD"/>
    <w:rsid w:val="00721F1F"/>
    <w:rsid w:val="007222C3"/>
    <w:rsid w:val="00723D6E"/>
    <w:rsid w:val="00724D47"/>
    <w:rsid w:val="00747F8B"/>
    <w:rsid w:val="00766207"/>
    <w:rsid w:val="00790B13"/>
    <w:rsid w:val="007A0094"/>
    <w:rsid w:val="007A0E48"/>
    <w:rsid w:val="007B4C1E"/>
    <w:rsid w:val="007C544F"/>
    <w:rsid w:val="007D6A17"/>
    <w:rsid w:val="007E59F9"/>
    <w:rsid w:val="007F6BDD"/>
    <w:rsid w:val="00805AD0"/>
    <w:rsid w:val="00815CF8"/>
    <w:rsid w:val="00840928"/>
    <w:rsid w:val="0084212B"/>
    <w:rsid w:val="00854A13"/>
    <w:rsid w:val="00857D78"/>
    <w:rsid w:val="00893FB5"/>
    <w:rsid w:val="008975C4"/>
    <w:rsid w:val="008B7DC8"/>
    <w:rsid w:val="008C044A"/>
    <w:rsid w:val="008C0FF4"/>
    <w:rsid w:val="008C471B"/>
    <w:rsid w:val="008D0983"/>
    <w:rsid w:val="008D09C6"/>
    <w:rsid w:val="008D4542"/>
    <w:rsid w:val="008D4689"/>
    <w:rsid w:val="008F54C4"/>
    <w:rsid w:val="008F57D1"/>
    <w:rsid w:val="00905E10"/>
    <w:rsid w:val="00920650"/>
    <w:rsid w:val="009273B1"/>
    <w:rsid w:val="00927D66"/>
    <w:rsid w:val="0094676E"/>
    <w:rsid w:val="00956976"/>
    <w:rsid w:val="00974294"/>
    <w:rsid w:val="00975FE3"/>
    <w:rsid w:val="009A0348"/>
    <w:rsid w:val="009B6865"/>
    <w:rsid w:val="009C08BD"/>
    <w:rsid w:val="009C7D96"/>
    <w:rsid w:val="009D1756"/>
    <w:rsid w:val="009E1D34"/>
    <w:rsid w:val="009F22ED"/>
    <w:rsid w:val="00A07B05"/>
    <w:rsid w:val="00A22201"/>
    <w:rsid w:val="00A22CB8"/>
    <w:rsid w:val="00A2383D"/>
    <w:rsid w:val="00A262AE"/>
    <w:rsid w:val="00A3256F"/>
    <w:rsid w:val="00A34CEE"/>
    <w:rsid w:val="00A53475"/>
    <w:rsid w:val="00A76A3D"/>
    <w:rsid w:val="00A92FCF"/>
    <w:rsid w:val="00AC6B1E"/>
    <w:rsid w:val="00AF7070"/>
    <w:rsid w:val="00B02ACF"/>
    <w:rsid w:val="00B05687"/>
    <w:rsid w:val="00B122AC"/>
    <w:rsid w:val="00B1265C"/>
    <w:rsid w:val="00B148ED"/>
    <w:rsid w:val="00B50D6A"/>
    <w:rsid w:val="00B5145B"/>
    <w:rsid w:val="00B52BDC"/>
    <w:rsid w:val="00B734CA"/>
    <w:rsid w:val="00B816AB"/>
    <w:rsid w:val="00B82667"/>
    <w:rsid w:val="00B956EE"/>
    <w:rsid w:val="00B96450"/>
    <w:rsid w:val="00B96659"/>
    <w:rsid w:val="00BA6BD7"/>
    <w:rsid w:val="00BB299A"/>
    <w:rsid w:val="00BB494E"/>
    <w:rsid w:val="00BB67B8"/>
    <w:rsid w:val="00BC3ADF"/>
    <w:rsid w:val="00BD364F"/>
    <w:rsid w:val="00BE7763"/>
    <w:rsid w:val="00BF7121"/>
    <w:rsid w:val="00C00AF5"/>
    <w:rsid w:val="00C031DD"/>
    <w:rsid w:val="00C142EC"/>
    <w:rsid w:val="00C45CE3"/>
    <w:rsid w:val="00C60619"/>
    <w:rsid w:val="00C61217"/>
    <w:rsid w:val="00C630D8"/>
    <w:rsid w:val="00C821E9"/>
    <w:rsid w:val="00C9095B"/>
    <w:rsid w:val="00C93290"/>
    <w:rsid w:val="00C933E1"/>
    <w:rsid w:val="00CA0963"/>
    <w:rsid w:val="00CB66D1"/>
    <w:rsid w:val="00CC0F0A"/>
    <w:rsid w:val="00CE163C"/>
    <w:rsid w:val="00CE2F6C"/>
    <w:rsid w:val="00CF11CD"/>
    <w:rsid w:val="00D04678"/>
    <w:rsid w:val="00D07CE2"/>
    <w:rsid w:val="00D108C0"/>
    <w:rsid w:val="00D139B4"/>
    <w:rsid w:val="00D1530A"/>
    <w:rsid w:val="00D20114"/>
    <w:rsid w:val="00D34592"/>
    <w:rsid w:val="00D40769"/>
    <w:rsid w:val="00D51CF2"/>
    <w:rsid w:val="00D62055"/>
    <w:rsid w:val="00D65B30"/>
    <w:rsid w:val="00D74CAC"/>
    <w:rsid w:val="00D764F2"/>
    <w:rsid w:val="00D8448F"/>
    <w:rsid w:val="00D87B8B"/>
    <w:rsid w:val="00D96331"/>
    <w:rsid w:val="00DA63EC"/>
    <w:rsid w:val="00DB5222"/>
    <w:rsid w:val="00DD0421"/>
    <w:rsid w:val="00DD29F0"/>
    <w:rsid w:val="00DD7AD2"/>
    <w:rsid w:val="00DE01A3"/>
    <w:rsid w:val="00DE181E"/>
    <w:rsid w:val="00DE7F32"/>
    <w:rsid w:val="00DF3984"/>
    <w:rsid w:val="00DF5A7F"/>
    <w:rsid w:val="00E0696F"/>
    <w:rsid w:val="00E1245F"/>
    <w:rsid w:val="00E24839"/>
    <w:rsid w:val="00E2585D"/>
    <w:rsid w:val="00E35D01"/>
    <w:rsid w:val="00E442F6"/>
    <w:rsid w:val="00E4778E"/>
    <w:rsid w:val="00E55F38"/>
    <w:rsid w:val="00E61C94"/>
    <w:rsid w:val="00E77662"/>
    <w:rsid w:val="00E81540"/>
    <w:rsid w:val="00E858A6"/>
    <w:rsid w:val="00EC123D"/>
    <w:rsid w:val="00EE4CCF"/>
    <w:rsid w:val="00EE7DB5"/>
    <w:rsid w:val="00EF2B56"/>
    <w:rsid w:val="00F02F94"/>
    <w:rsid w:val="00F04A20"/>
    <w:rsid w:val="00F24001"/>
    <w:rsid w:val="00F27244"/>
    <w:rsid w:val="00F309C7"/>
    <w:rsid w:val="00F31812"/>
    <w:rsid w:val="00F40914"/>
    <w:rsid w:val="00F46756"/>
    <w:rsid w:val="00F52398"/>
    <w:rsid w:val="00F64706"/>
    <w:rsid w:val="00F64877"/>
    <w:rsid w:val="00F92F84"/>
    <w:rsid w:val="00FA3F4D"/>
    <w:rsid w:val="00FB0D07"/>
    <w:rsid w:val="00FB6895"/>
    <w:rsid w:val="00FC101F"/>
    <w:rsid w:val="00FC132A"/>
    <w:rsid w:val="00FC2BE5"/>
    <w:rsid w:val="00FC4EFA"/>
    <w:rsid w:val="00FD22FE"/>
    <w:rsid w:val="00FD4049"/>
    <w:rsid w:val="00FD4AC7"/>
    <w:rsid w:val="00FF3E48"/>
    <w:rsid w:val="012A984A"/>
    <w:rsid w:val="031A87E1"/>
    <w:rsid w:val="041C5429"/>
    <w:rsid w:val="06BC31A7"/>
    <w:rsid w:val="125996CF"/>
    <w:rsid w:val="14447815"/>
    <w:rsid w:val="26598FBC"/>
    <w:rsid w:val="293DDFCB"/>
    <w:rsid w:val="2B0815DD"/>
    <w:rsid w:val="2EBC3ACA"/>
    <w:rsid w:val="2FE4B8E6"/>
    <w:rsid w:val="3055B8A0"/>
    <w:rsid w:val="31DD7FBC"/>
    <w:rsid w:val="3529A8E5"/>
    <w:rsid w:val="37603BDB"/>
    <w:rsid w:val="37F5763C"/>
    <w:rsid w:val="393E7380"/>
    <w:rsid w:val="3AE6E7AE"/>
    <w:rsid w:val="3B0221CA"/>
    <w:rsid w:val="3CE5889B"/>
    <w:rsid w:val="3F5F8D2B"/>
    <w:rsid w:val="423802D1"/>
    <w:rsid w:val="4BDAC103"/>
    <w:rsid w:val="4C72394B"/>
    <w:rsid w:val="50E83682"/>
    <w:rsid w:val="57E7F7EF"/>
    <w:rsid w:val="5D5FCCA5"/>
    <w:rsid w:val="612B4324"/>
    <w:rsid w:val="63A7190B"/>
    <w:rsid w:val="6409E28B"/>
    <w:rsid w:val="647B644E"/>
    <w:rsid w:val="6A65A4D3"/>
    <w:rsid w:val="6B9C7783"/>
    <w:rsid w:val="6C3D678A"/>
    <w:rsid w:val="6D2D9E22"/>
    <w:rsid w:val="7025F88F"/>
    <w:rsid w:val="75EF9453"/>
    <w:rsid w:val="77587E57"/>
    <w:rsid w:val="789639E2"/>
    <w:rsid w:val="79BD4AC3"/>
    <w:rsid w:val="79EBF10E"/>
    <w:rsid w:val="7A44C178"/>
    <w:rsid w:val="7A4A0A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83EC7"/>
  <w15:docId w15:val="{55C852D1-92BA-440E-9969-37B67F92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w:hAnsi="Helvetica"/>
      <w:sz w:val="22"/>
      <w:szCs w:val="24"/>
      <w:lang w:eastAsia="nl-NL"/>
    </w:rPr>
  </w:style>
  <w:style w:type="paragraph" w:styleId="Kop1">
    <w:name w:val="heading 1"/>
    <w:uiPriority w:val="1"/>
    <w:qFormat/>
    <w:rsid w:val="612B4324"/>
    <w:pPr>
      <w:keepNext/>
      <w:jc w:val="center"/>
      <w:outlineLvl w:val="0"/>
    </w:pPr>
    <w:rPr>
      <w:i/>
      <w:iCs/>
      <w:sz w:val="28"/>
      <w:szCs w:val="28"/>
    </w:rPr>
  </w:style>
  <w:style w:type="paragraph" w:styleId="Kop2">
    <w:name w:val="heading 2"/>
    <w:uiPriority w:val="1"/>
    <w:qFormat/>
    <w:rsid w:val="612B4324"/>
    <w:pPr>
      <w:keepNext/>
      <w:outlineLvl w:val="1"/>
    </w:pPr>
    <w:rPr>
      <w:b/>
      <w:bCs/>
      <w:u w:val="single"/>
    </w:rPr>
  </w:style>
  <w:style w:type="paragraph" w:styleId="Kop3">
    <w:name w:val="heading 3"/>
    <w:uiPriority w:val="1"/>
    <w:qFormat/>
    <w:rsid w:val="612B4324"/>
    <w:pPr>
      <w:keepNext/>
      <w:numPr>
        <w:numId w:val="5"/>
      </w:numPr>
      <w:tabs>
        <w:tab w:val="clear" w:pos="720"/>
        <w:tab w:val="num" w:pos="285"/>
      </w:tabs>
      <w:spacing w:before="240" w:after="60"/>
      <w:ind w:left="285" w:hanging="285"/>
      <w:outlineLvl w:val="2"/>
    </w:pPr>
    <w:rPr>
      <w:rFonts w:cs="Arial"/>
      <w:b/>
      <w:bCs/>
      <w:sz w:val="24"/>
      <w:szCs w:val="24"/>
      <w:u w:val="single"/>
    </w:rPr>
  </w:style>
  <w:style w:type="paragraph" w:styleId="Kop4">
    <w:name w:val="heading 4"/>
    <w:uiPriority w:val="1"/>
    <w:qFormat/>
    <w:rsid w:val="612B4324"/>
    <w:pPr>
      <w:keepNext/>
      <w:outlineLvl w:val="3"/>
    </w:pPr>
    <w:rPr>
      <w:rFonts w:ascii="Lane - Narrow" w:hAnsi="Lane - Narrow"/>
      <w:i/>
      <w:iCs/>
      <w:sz w:val="40"/>
      <w:szCs w:val="40"/>
    </w:rPr>
  </w:style>
  <w:style w:type="paragraph" w:styleId="Kop5">
    <w:name w:val="heading 5"/>
    <w:uiPriority w:val="1"/>
    <w:qFormat/>
    <w:rsid w:val="612B4324"/>
    <w:pPr>
      <w:keepNext/>
      <w:outlineLvl w:val="4"/>
    </w:pPr>
    <w:rPr>
      <w:sz w:val="40"/>
      <w:szCs w:val="40"/>
      <w:lang w:val="nl-BE"/>
    </w:rPr>
  </w:style>
  <w:style w:type="paragraph" w:styleId="Kop8">
    <w:name w:val="heading 8"/>
    <w:uiPriority w:val="1"/>
    <w:qFormat/>
    <w:rsid w:val="612B4324"/>
    <w:pPr>
      <w:keepNext/>
      <w:outlineLvl w:val="7"/>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uiPriority w:val="1"/>
    <w:semiHidden/>
    <w:rsid w:val="612B4324"/>
    <w:pPr>
      <w:ind w:left="360"/>
    </w:pPr>
  </w:style>
  <w:style w:type="paragraph" w:styleId="Plattetekst">
    <w:name w:val="Body Text"/>
    <w:uiPriority w:val="1"/>
    <w:semiHidden/>
    <w:rsid w:val="612B4324"/>
    <w:pPr>
      <w:jc w:val="both"/>
    </w:pPr>
    <w:rPr>
      <w:rFonts w:ascii="Mistral" w:hAnsi="Mistral"/>
      <w:b/>
      <w:bCs/>
      <w:sz w:val="44"/>
      <w:szCs w:val="44"/>
    </w:rPr>
  </w:style>
  <w:style w:type="paragraph" w:styleId="Plattetekstinspringen2">
    <w:name w:val="Body Text Indent 2"/>
    <w:uiPriority w:val="1"/>
    <w:semiHidden/>
    <w:rsid w:val="612B4324"/>
    <w:pPr>
      <w:ind w:left="708"/>
    </w:pPr>
    <w:rPr>
      <w:rFonts w:ascii="Arial" w:hAnsi="Arial" w:cs="Arial"/>
    </w:rPr>
  </w:style>
  <w:style w:type="paragraph" w:styleId="Voettekst">
    <w:name w:val="footer"/>
    <w:uiPriority w:val="1"/>
    <w:semiHidden/>
    <w:rsid w:val="612B4324"/>
    <w:pPr>
      <w:tabs>
        <w:tab w:val="center" w:pos="4536"/>
        <w:tab w:val="right" w:pos="9072"/>
      </w:tabs>
    </w:pPr>
  </w:style>
  <w:style w:type="character" w:styleId="Paginanummer">
    <w:name w:val="page number"/>
    <w:basedOn w:val="Standaardalinea-lettertype"/>
    <w:semiHidden/>
  </w:style>
  <w:style w:type="paragraph" w:styleId="Plattetekstinspringen3">
    <w:name w:val="Body Text Indent 3"/>
    <w:uiPriority w:val="1"/>
    <w:semiHidden/>
    <w:rsid w:val="612B4324"/>
    <w:pPr>
      <w:tabs>
        <w:tab w:val="left" w:pos="969"/>
      </w:tabs>
      <w:ind w:left="720"/>
    </w:pPr>
    <w:rPr>
      <w:rFonts w:ascii="Arial" w:hAnsi="Arial" w:cs="Arial"/>
    </w:rPr>
  </w:style>
  <w:style w:type="paragraph" w:styleId="Plattetekst2">
    <w:name w:val="Body Text 2"/>
    <w:uiPriority w:val="1"/>
    <w:semiHidden/>
    <w:rsid w:val="612B4324"/>
    <w:rPr>
      <w:rFonts w:ascii="Arial" w:hAnsi="Arial" w:cs="Arial"/>
      <w:b/>
      <w:bCs/>
    </w:rPr>
  </w:style>
  <w:style w:type="character" w:customStyle="1" w:styleId="tbb">
    <w:name w:val="tbb"/>
    <w:basedOn w:val="Standaardalinea-lettertype"/>
  </w:style>
  <w:style w:type="paragraph" w:styleId="Plattetekst3">
    <w:name w:val="Body Text 3"/>
    <w:uiPriority w:val="1"/>
    <w:semiHidden/>
    <w:rsid w:val="612B4324"/>
  </w:style>
  <w:style w:type="paragraph" w:styleId="Koptekst">
    <w:name w:val="header"/>
    <w:uiPriority w:val="1"/>
    <w:semiHidden/>
    <w:rsid w:val="612B4324"/>
    <w:pPr>
      <w:tabs>
        <w:tab w:val="center" w:pos="4536"/>
        <w:tab w:val="right" w:pos="9072"/>
      </w:tabs>
    </w:pPr>
  </w:style>
  <w:style w:type="character" w:styleId="Hyperlink">
    <w:name w:val="Hyperlink"/>
    <w:semiHidden/>
    <w:rPr>
      <w:color w:val="0000FF"/>
      <w:u w:val="single"/>
    </w:rPr>
  </w:style>
  <w:style w:type="paragraph" w:styleId="Bloktekst">
    <w:name w:val="Block Text"/>
    <w:uiPriority w:val="1"/>
    <w:semiHidden/>
    <w:rsid w:val="612B4324"/>
    <w:pPr>
      <w:ind w:left="570" w:right="738"/>
    </w:pPr>
    <w:rPr>
      <w:lang w:val="nl-BE"/>
    </w:rPr>
  </w:style>
  <w:style w:type="character" w:customStyle="1" w:styleId="PlattetekstinspringenChar">
    <w:name w:val="Platte tekst inspringen Char"/>
    <w:semiHidden/>
    <w:rPr>
      <w:rFonts w:ascii="Helvetica" w:hAnsi="Helvetica"/>
      <w:sz w:val="22"/>
      <w:szCs w:val="24"/>
    </w:rPr>
  </w:style>
  <w:style w:type="character" w:styleId="GevolgdeHyperlink">
    <w:name w:val="FollowedHyperlink"/>
    <w:semiHidden/>
    <w:rPr>
      <w:color w:val="800080"/>
      <w:u w:val="single"/>
    </w:rPr>
  </w:style>
  <w:style w:type="character" w:styleId="Zwaar">
    <w:name w:val="Strong"/>
    <w:qFormat/>
    <w:rPr>
      <w:b/>
      <w:bCs/>
    </w:rPr>
  </w:style>
  <w:style w:type="paragraph" w:styleId="Ballontekst">
    <w:name w:val="Balloon Text"/>
    <w:link w:val="BallontekstChar"/>
    <w:uiPriority w:val="99"/>
    <w:semiHidden/>
    <w:unhideWhenUsed/>
    <w:rsid w:val="612B4324"/>
    <w:rPr>
      <w:rFonts w:ascii="Tahoma" w:hAnsi="Tahoma" w:cs="Tahoma"/>
      <w:sz w:val="16"/>
      <w:szCs w:val="16"/>
    </w:rPr>
  </w:style>
  <w:style w:type="character" w:customStyle="1" w:styleId="BallontekstChar">
    <w:name w:val="Ballontekst Char"/>
    <w:link w:val="Ballontekst"/>
    <w:uiPriority w:val="99"/>
    <w:semiHidden/>
    <w:rsid w:val="0011052B"/>
    <w:rPr>
      <w:rFonts w:ascii="Tahoma" w:hAnsi="Tahoma" w:cs="Tahoma"/>
      <w:sz w:val="16"/>
      <w:szCs w:val="16"/>
    </w:rPr>
  </w:style>
  <w:style w:type="paragraph" w:styleId="Geenafstand">
    <w:name w:val="No Spacing"/>
    <w:uiPriority w:val="1"/>
    <w:qFormat/>
    <w:rsid w:val="006C1752"/>
    <w:rPr>
      <w:rFonts w:ascii="Calibri" w:eastAsia="Calibri" w:hAnsi="Calibri"/>
      <w:sz w:val="22"/>
      <w:szCs w:val="22"/>
      <w:lang w:val="nl-BE" w:eastAsia="en-US"/>
    </w:rPr>
  </w:style>
  <w:style w:type="paragraph" w:styleId="Lijstalinea">
    <w:name w:val="List Paragraph"/>
    <w:uiPriority w:val="34"/>
    <w:qFormat/>
    <w:rsid w:val="612B43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13963">
      <w:bodyDiv w:val="1"/>
      <w:marLeft w:val="0"/>
      <w:marRight w:val="0"/>
      <w:marTop w:val="0"/>
      <w:marBottom w:val="0"/>
      <w:divBdr>
        <w:top w:val="none" w:sz="0" w:space="0" w:color="auto"/>
        <w:left w:val="none" w:sz="0" w:space="0" w:color="auto"/>
        <w:bottom w:val="none" w:sz="0" w:space="0" w:color="auto"/>
        <w:right w:val="none" w:sz="0" w:space="0" w:color="auto"/>
      </w:divBdr>
      <w:divsChild>
        <w:div w:id="935362223">
          <w:marLeft w:val="0"/>
          <w:marRight w:val="0"/>
          <w:marTop w:val="0"/>
          <w:marBottom w:val="0"/>
          <w:divBdr>
            <w:top w:val="none" w:sz="0" w:space="0" w:color="auto"/>
            <w:left w:val="none" w:sz="0" w:space="0" w:color="auto"/>
            <w:bottom w:val="none" w:sz="0" w:space="0" w:color="auto"/>
            <w:right w:val="none" w:sz="0" w:space="0" w:color="auto"/>
          </w:divBdr>
          <w:divsChild>
            <w:div w:id="975834795">
              <w:marLeft w:val="0"/>
              <w:marRight w:val="0"/>
              <w:marTop w:val="0"/>
              <w:marBottom w:val="0"/>
              <w:divBdr>
                <w:top w:val="none" w:sz="0" w:space="0" w:color="auto"/>
                <w:left w:val="none" w:sz="0" w:space="0" w:color="auto"/>
                <w:bottom w:val="none" w:sz="0" w:space="0" w:color="auto"/>
                <w:right w:val="none" w:sz="0" w:space="0" w:color="auto"/>
              </w:divBdr>
              <w:divsChild>
                <w:div w:id="2061663789">
                  <w:marLeft w:val="0"/>
                  <w:marRight w:val="0"/>
                  <w:marTop w:val="0"/>
                  <w:marBottom w:val="0"/>
                  <w:divBdr>
                    <w:top w:val="none" w:sz="0" w:space="0" w:color="auto"/>
                    <w:left w:val="none" w:sz="0" w:space="0" w:color="auto"/>
                    <w:bottom w:val="none" w:sz="0" w:space="0" w:color="auto"/>
                    <w:right w:val="none" w:sz="0" w:space="0" w:color="auto"/>
                  </w:divBdr>
                  <w:divsChild>
                    <w:div w:id="1027679044">
                      <w:marLeft w:val="0"/>
                      <w:marRight w:val="0"/>
                      <w:marTop w:val="0"/>
                      <w:marBottom w:val="0"/>
                      <w:divBdr>
                        <w:top w:val="none" w:sz="0" w:space="0" w:color="auto"/>
                        <w:left w:val="none" w:sz="0" w:space="0" w:color="auto"/>
                        <w:bottom w:val="none" w:sz="0" w:space="0" w:color="auto"/>
                        <w:right w:val="none" w:sz="0" w:space="0" w:color="auto"/>
                      </w:divBdr>
                      <w:divsChild>
                        <w:div w:id="1912349820">
                          <w:marLeft w:val="0"/>
                          <w:marRight w:val="0"/>
                          <w:marTop w:val="45"/>
                          <w:marBottom w:val="0"/>
                          <w:divBdr>
                            <w:top w:val="none" w:sz="0" w:space="0" w:color="auto"/>
                            <w:left w:val="none" w:sz="0" w:space="0" w:color="auto"/>
                            <w:bottom w:val="none" w:sz="0" w:space="0" w:color="auto"/>
                            <w:right w:val="none" w:sz="0" w:space="0" w:color="auto"/>
                          </w:divBdr>
                          <w:divsChild>
                            <w:div w:id="1117914195">
                              <w:marLeft w:val="0"/>
                              <w:marRight w:val="0"/>
                              <w:marTop w:val="0"/>
                              <w:marBottom w:val="0"/>
                              <w:divBdr>
                                <w:top w:val="none" w:sz="0" w:space="0" w:color="auto"/>
                                <w:left w:val="none" w:sz="0" w:space="0" w:color="auto"/>
                                <w:bottom w:val="none" w:sz="0" w:space="0" w:color="auto"/>
                                <w:right w:val="none" w:sz="0" w:space="0" w:color="auto"/>
                              </w:divBdr>
                              <w:divsChild>
                                <w:div w:id="169028025">
                                  <w:marLeft w:val="1185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60797723">
                                          <w:marLeft w:val="0"/>
                                          <w:marRight w:val="0"/>
                                          <w:marTop w:val="0"/>
                                          <w:marBottom w:val="345"/>
                                          <w:divBdr>
                                            <w:top w:val="none" w:sz="0" w:space="0" w:color="auto"/>
                                            <w:left w:val="none" w:sz="0" w:space="0" w:color="auto"/>
                                            <w:bottom w:val="none" w:sz="0" w:space="0" w:color="auto"/>
                                            <w:right w:val="none" w:sz="0" w:space="0" w:color="auto"/>
                                          </w:divBdr>
                                          <w:divsChild>
                                            <w:div w:id="382606429">
                                              <w:marLeft w:val="0"/>
                                              <w:marRight w:val="0"/>
                                              <w:marTop w:val="0"/>
                                              <w:marBottom w:val="0"/>
                                              <w:divBdr>
                                                <w:top w:val="none" w:sz="0" w:space="0" w:color="auto"/>
                                                <w:left w:val="none" w:sz="0" w:space="0" w:color="auto"/>
                                                <w:bottom w:val="none" w:sz="0" w:space="0" w:color="auto"/>
                                                <w:right w:val="none" w:sz="0" w:space="0" w:color="auto"/>
                                              </w:divBdr>
                                              <w:divsChild>
                                                <w:div w:id="2135826498">
                                                  <w:marLeft w:val="0"/>
                                                  <w:marRight w:val="0"/>
                                                  <w:marTop w:val="0"/>
                                                  <w:marBottom w:val="0"/>
                                                  <w:divBdr>
                                                    <w:top w:val="none" w:sz="0" w:space="0" w:color="auto"/>
                                                    <w:left w:val="none" w:sz="0" w:space="0" w:color="auto"/>
                                                    <w:bottom w:val="none" w:sz="0" w:space="0" w:color="auto"/>
                                                    <w:right w:val="none" w:sz="0" w:space="0" w:color="auto"/>
                                                  </w:divBdr>
                                                  <w:divsChild>
                                                    <w:div w:id="609167036">
                                                      <w:marLeft w:val="0"/>
                                                      <w:marRight w:val="0"/>
                                                      <w:marTop w:val="0"/>
                                                      <w:marBottom w:val="0"/>
                                                      <w:divBdr>
                                                        <w:top w:val="none" w:sz="0" w:space="0" w:color="auto"/>
                                                        <w:left w:val="none" w:sz="0" w:space="0" w:color="auto"/>
                                                        <w:bottom w:val="none" w:sz="0" w:space="0" w:color="auto"/>
                                                        <w:right w:val="none" w:sz="0" w:space="0" w:color="auto"/>
                                                      </w:divBdr>
                                                      <w:divsChild>
                                                        <w:div w:id="1334606170">
                                                          <w:marLeft w:val="0"/>
                                                          <w:marRight w:val="0"/>
                                                          <w:marTop w:val="0"/>
                                                          <w:marBottom w:val="0"/>
                                                          <w:divBdr>
                                                            <w:top w:val="none" w:sz="0" w:space="0" w:color="auto"/>
                                                            <w:left w:val="none" w:sz="0" w:space="0" w:color="auto"/>
                                                            <w:bottom w:val="none" w:sz="0" w:space="0" w:color="auto"/>
                                                            <w:right w:val="none" w:sz="0" w:space="0" w:color="auto"/>
                                                          </w:divBdr>
                                                          <w:divsChild>
                                                            <w:div w:id="858734032">
                                                              <w:marLeft w:val="0"/>
                                                              <w:marRight w:val="0"/>
                                                              <w:marTop w:val="0"/>
                                                              <w:marBottom w:val="0"/>
                                                              <w:divBdr>
                                                                <w:top w:val="none" w:sz="0" w:space="0" w:color="auto"/>
                                                                <w:left w:val="none" w:sz="0" w:space="0" w:color="auto"/>
                                                                <w:bottom w:val="none" w:sz="0" w:space="0" w:color="auto"/>
                                                                <w:right w:val="none" w:sz="0" w:space="0" w:color="auto"/>
                                                              </w:divBdr>
                                                              <w:divsChild>
                                                                <w:div w:id="1530334827">
                                                                  <w:marLeft w:val="0"/>
                                                                  <w:marRight w:val="0"/>
                                                                  <w:marTop w:val="0"/>
                                                                  <w:marBottom w:val="0"/>
                                                                  <w:divBdr>
                                                                    <w:top w:val="none" w:sz="0" w:space="0" w:color="auto"/>
                                                                    <w:left w:val="none" w:sz="0" w:space="0" w:color="auto"/>
                                                                    <w:bottom w:val="none" w:sz="0" w:space="0" w:color="auto"/>
                                                                    <w:right w:val="none" w:sz="0" w:space="0" w:color="auto"/>
                                                                  </w:divBdr>
                                                                  <w:divsChild>
                                                                    <w:div w:id="1749111242">
                                                                      <w:marLeft w:val="0"/>
                                                                      <w:marRight w:val="0"/>
                                                                      <w:marTop w:val="0"/>
                                                                      <w:marBottom w:val="0"/>
                                                                      <w:divBdr>
                                                                        <w:top w:val="none" w:sz="0" w:space="0" w:color="auto"/>
                                                                        <w:left w:val="none" w:sz="0" w:space="0" w:color="auto"/>
                                                                        <w:bottom w:val="none" w:sz="0" w:space="0" w:color="auto"/>
                                                                        <w:right w:val="none" w:sz="0" w:space="0" w:color="auto"/>
                                                                      </w:divBdr>
                                                                      <w:divsChild>
                                                                        <w:div w:id="723412255">
                                                                          <w:marLeft w:val="0"/>
                                                                          <w:marRight w:val="0"/>
                                                                          <w:marTop w:val="0"/>
                                                                          <w:marBottom w:val="0"/>
                                                                          <w:divBdr>
                                                                            <w:top w:val="none" w:sz="0" w:space="0" w:color="auto"/>
                                                                            <w:left w:val="none" w:sz="0" w:space="0" w:color="auto"/>
                                                                            <w:bottom w:val="none" w:sz="0" w:space="0" w:color="auto"/>
                                                                            <w:right w:val="none" w:sz="0" w:space="0" w:color="auto"/>
                                                                          </w:divBdr>
                                                                          <w:divsChild>
                                                                            <w:div w:id="301928343">
                                                                              <w:marLeft w:val="0"/>
                                                                              <w:marRight w:val="0"/>
                                                                              <w:marTop w:val="0"/>
                                                                              <w:marBottom w:val="0"/>
                                                                              <w:divBdr>
                                                                                <w:top w:val="none" w:sz="0" w:space="0" w:color="auto"/>
                                                                                <w:left w:val="none" w:sz="0" w:space="0" w:color="auto"/>
                                                                                <w:bottom w:val="none" w:sz="0" w:space="0" w:color="auto"/>
                                                                                <w:right w:val="none" w:sz="0" w:space="0" w:color="auto"/>
                                                                              </w:divBdr>
                                                                              <w:divsChild>
                                                                                <w:div w:id="467629982">
                                                                                  <w:marLeft w:val="0"/>
                                                                                  <w:marRight w:val="0"/>
                                                                                  <w:marTop w:val="0"/>
                                                                                  <w:marBottom w:val="0"/>
                                                                                  <w:divBdr>
                                                                                    <w:top w:val="none" w:sz="0" w:space="0" w:color="auto"/>
                                                                                    <w:left w:val="none" w:sz="0" w:space="0" w:color="auto"/>
                                                                                    <w:bottom w:val="none" w:sz="0" w:space="0" w:color="auto"/>
                                                                                    <w:right w:val="none" w:sz="0" w:space="0" w:color="auto"/>
                                                                                  </w:divBdr>
                                                                                  <w:divsChild>
                                                                                    <w:div w:id="639072385">
                                                                                      <w:marLeft w:val="0"/>
                                                                                      <w:marRight w:val="0"/>
                                                                                      <w:marTop w:val="0"/>
                                                                                      <w:marBottom w:val="0"/>
                                                                                      <w:divBdr>
                                                                                        <w:top w:val="none" w:sz="0" w:space="0" w:color="auto"/>
                                                                                        <w:left w:val="none" w:sz="0" w:space="0" w:color="auto"/>
                                                                                        <w:bottom w:val="none" w:sz="0" w:space="0" w:color="auto"/>
                                                                                        <w:right w:val="none" w:sz="0" w:space="0" w:color="auto"/>
                                                                                      </w:divBdr>
                                                                                      <w:divsChild>
                                                                                        <w:div w:id="720134896">
                                                                                          <w:marLeft w:val="0"/>
                                                                                          <w:marRight w:val="0"/>
                                                                                          <w:marTop w:val="0"/>
                                                                                          <w:marBottom w:val="0"/>
                                                                                          <w:divBdr>
                                                                                            <w:top w:val="none" w:sz="0" w:space="0" w:color="auto"/>
                                                                                            <w:left w:val="none" w:sz="0" w:space="0" w:color="auto"/>
                                                                                            <w:bottom w:val="none" w:sz="0" w:space="0" w:color="auto"/>
                                                                                            <w:right w:val="none" w:sz="0" w:space="0" w:color="auto"/>
                                                                                          </w:divBdr>
                                                                                          <w:divsChild>
                                                                                            <w:div w:id="444276449">
                                                                                              <w:marLeft w:val="0"/>
                                                                                              <w:marRight w:val="0"/>
                                                                                              <w:marTop w:val="0"/>
                                                                                              <w:marBottom w:val="0"/>
                                                                                              <w:divBdr>
                                                                                                <w:top w:val="none" w:sz="0" w:space="0" w:color="auto"/>
                                                                                                <w:left w:val="none" w:sz="0" w:space="0" w:color="auto"/>
                                                                                                <w:bottom w:val="none" w:sz="0" w:space="0" w:color="auto"/>
                                                                                                <w:right w:val="none" w:sz="0" w:space="0" w:color="auto"/>
                                                                                              </w:divBdr>
                                                                                              <w:divsChild>
                                                                                                <w:div w:id="516817394">
                                                                                                  <w:marLeft w:val="0"/>
                                                                                                  <w:marRight w:val="0"/>
                                                                                                  <w:marTop w:val="0"/>
                                                                                                  <w:marBottom w:val="0"/>
                                                                                                  <w:divBdr>
                                                                                                    <w:top w:val="none" w:sz="0" w:space="0" w:color="auto"/>
                                                                                                    <w:left w:val="none" w:sz="0" w:space="0" w:color="auto"/>
                                                                                                    <w:bottom w:val="none" w:sz="0" w:space="0" w:color="auto"/>
                                                                                                    <w:right w:val="none" w:sz="0" w:space="0" w:color="auto"/>
                                                                                                  </w:divBdr>
                                                                                                </w:div>
                                                                                                <w:div w:id="11608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283418">
                                                                                  <w:marLeft w:val="0"/>
                                                                                  <w:marRight w:val="0"/>
                                                                                  <w:marTop w:val="0"/>
                                                                                  <w:marBottom w:val="0"/>
                                                                                  <w:divBdr>
                                                                                    <w:top w:val="none" w:sz="0" w:space="0" w:color="auto"/>
                                                                                    <w:left w:val="none" w:sz="0" w:space="0" w:color="auto"/>
                                                                                    <w:bottom w:val="none" w:sz="0" w:space="0" w:color="auto"/>
                                                                                    <w:right w:val="none" w:sz="0" w:space="0" w:color="auto"/>
                                                                                  </w:divBdr>
                                                                                  <w:divsChild>
                                                                                    <w:div w:id="185563831">
                                                                                      <w:marLeft w:val="0"/>
                                                                                      <w:marRight w:val="0"/>
                                                                                      <w:marTop w:val="0"/>
                                                                                      <w:marBottom w:val="0"/>
                                                                                      <w:divBdr>
                                                                                        <w:top w:val="none" w:sz="0" w:space="0" w:color="auto"/>
                                                                                        <w:left w:val="none" w:sz="0" w:space="0" w:color="auto"/>
                                                                                        <w:bottom w:val="none" w:sz="0" w:space="0" w:color="auto"/>
                                                                                        <w:right w:val="none" w:sz="0" w:space="0" w:color="auto"/>
                                                                                      </w:divBdr>
                                                                                    </w:div>
                                                                                    <w:div w:id="166586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7695">
                                                                          <w:marLeft w:val="0"/>
                                                                          <w:marRight w:val="0"/>
                                                                          <w:marTop w:val="0"/>
                                                                          <w:marBottom w:val="0"/>
                                                                          <w:divBdr>
                                                                            <w:top w:val="none" w:sz="0" w:space="0" w:color="auto"/>
                                                                            <w:left w:val="none" w:sz="0" w:space="0" w:color="auto"/>
                                                                            <w:bottom w:val="none" w:sz="0" w:space="0" w:color="auto"/>
                                                                            <w:right w:val="none" w:sz="0" w:space="0" w:color="auto"/>
                                                                          </w:divBdr>
                                                                          <w:divsChild>
                                                                            <w:div w:id="204000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19748">
                                                              <w:marLeft w:val="0"/>
                                                              <w:marRight w:val="0"/>
                                                              <w:marTop w:val="0"/>
                                                              <w:marBottom w:val="0"/>
                                                              <w:divBdr>
                                                                <w:top w:val="none" w:sz="0" w:space="0" w:color="auto"/>
                                                                <w:left w:val="none" w:sz="0" w:space="0" w:color="auto"/>
                                                                <w:bottom w:val="none" w:sz="0" w:space="0" w:color="auto"/>
                                                                <w:right w:val="none" w:sz="0" w:space="0" w:color="auto"/>
                                                              </w:divBdr>
                                                              <w:divsChild>
                                                                <w:div w:id="854346539">
                                                                  <w:marLeft w:val="0"/>
                                                                  <w:marRight w:val="0"/>
                                                                  <w:marTop w:val="0"/>
                                                                  <w:marBottom w:val="0"/>
                                                                  <w:divBdr>
                                                                    <w:top w:val="none" w:sz="0" w:space="0" w:color="auto"/>
                                                                    <w:left w:val="none" w:sz="0" w:space="0" w:color="auto"/>
                                                                    <w:bottom w:val="none" w:sz="0" w:space="0" w:color="auto"/>
                                                                    <w:right w:val="none" w:sz="0" w:space="0" w:color="auto"/>
                                                                  </w:divBdr>
                                                                  <w:divsChild>
                                                                    <w:div w:id="379592209">
                                                                      <w:marLeft w:val="0"/>
                                                                      <w:marRight w:val="0"/>
                                                                      <w:marTop w:val="0"/>
                                                                      <w:marBottom w:val="0"/>
                                                                      <w:divBdr>
                                                                        <w:top w:val="none" w:sz="0" w:space="0" w:color="auto"/>
                                                                        <w:left w:val="none" w:sz="0" w:space="0" w:color="auto"/>
                                                                        <w:bottom w:val="none" w:sz="0" w:space="0" w:color="auto"/>
                                                                        <w:right w:val="none" w:sz="0" w:space="0" w:color="auto"/>
                                                                      </w:divBdr>
                                                                      <w:divsChild>
                                                                        <w:div w:id="1214275241">
                                                                          <w:marLeft w:val="0"/>
                                                                          <w:marRight w:val="0"/>
                                                                          <w:marTop w:val="0"/>
                                                                          <w:marBottom w:val="0"/>
                                                                          <w:divBdr>
                                                                            <w:top w:val="none" w:sz="0" w:space="0" w:color="auto"/>
                                                                            <w:left w:val="none" w:sz="0" w:space="0" w:color="auto"/>
                                                                            <w:bottom w:val="none" w:sz="0" w:space="0" w:color="auto"/>
                                                                            <w:right w:val="none" w:sz="0" w:space="0" w:color="auto"/>
                                                                          </w:divBdr>
                                                                          <w:divsChild>
                                                                            <w:div w:id="20037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6949">
                                                                      <w:marLeft w:val="0"/>
                                                                      <w:marRight w:val="0"/>
                                                                      <w:marTop w:val="0"/>
                                                                      <w:marBottom w:val="0"/>
                                                                      <w:divBdr>
                                                                        <w:top w:val="none" w:sz="0" w:space="0" w:color="auto"/>
                                                                        <w:left w:val="none" w:sz="0" w:space="0" w:color="auto"/>
                                                                        <w:bottom w:val="none" w:sz="0" w:space="0" w:color="auto"/>
                                                                        <w:right w:val="none" w:sz="0" w:space="0" w:color="auto"/>
                                                                      </w:divBdr>
                                                                      <w:divsChild>
                                                                        <w:div w:id="1611619673">
                                                                          <w:marLeft w:val="0"/>
                                                                          <w:marRight w:val="0"/>
                                                                          <w:marTop w:val="0"/>
                                                                          <w:marBottom w:val="0"/>
                                                                          <w:divBdr>
                                                                            <w:top w:val="none" w:sz="0" w:space="0" w:color="auto"/>
                                                                            <w:left w:val="none" w:sz="0" w:space="0" w:color="auto"/>
                                                                            <w:bottom w:val="none" w:sz="0" w:space="0" w:color="auto"/>
                                                                            <w:right w:val="none" w:sz="0" w:space="0" w:color="auto"/>
                                                                          </w:divBdr>
                                                                          <w:divsChild>
                                                                            <w:div w:id="18979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260786">
      <w:bodyDiv w:val="1"/>
      <w:marLeft w:val="0"/>
      <w:marRight w:val="0"/>
      <w:marTop w:val="0"/>
      <w:marBottom w:val="0"/>
      <w:divBdr>
        <w:top w:val="none" w:sz="0" w:space="0" w:color="auto"/>
        <w:left w:val="none" w:sz="0" w:space="0" w:color="auto"/>
        <w:bottom w:val="none" w:sz="0" w:space="0" w:color="auto"/>
        <w:right w:val="none" w:sz="0" w:space="0" w:color="auto"/>
      </w:divBdr>
    </w:div>
    <w:div w:id="816265225">
      <w:bodyDiv w:val="1"/>
      <w:marLeft w:val="0"/>
      <w:marRight w:val="0"/>
      <w:marTop w:val="0"/>
      <w:marBottom w:val="0"/>
      <w:divBdr>
        <w:top w:val="none" w:sz="0" w:space="0" w:color="auto"/>
        <w:left w:val="none" w:sz="0" w:space="0" w:color="auto"/>
        <w:bottom w:val="none" w:sz="0" w:space="0" w:color="auto"/>
        <w:right w:val="none" w:sz="0" w:space="0" w:color="auto"/>
      </w:divBdr>
    </w:div>
    <w:div w:id="1538153522">
      <w:bodyDiv w:val="1"/>
      <w:marLeft w:val="0"/>
      <w:marRight w:val="0"/>
      <w:marTop w:val="0"/>
      <w:marBottom w:val="0"/>
      <w:divBdr>
        <w:top w:val="none" w:sz="0" w:space="0" w:color="auto"/>
        <w:left w:val="none" w:sz="0" w:space="0" w:color="auto"/>
        <w:bottom w:val="none" w:sz="0" w:space="0" w:color="auto"/>
        <w:right w:val="none" w:sz="0" w:space="0" w:color="auto"/>
      </w:divBdr>
    </w:div>
    <w:div w:id="1748183108">
      <w:bodyDiv w:val="1"/>
      <w:marLeft w:val="0"/>
      <w:marRight w:val="0"/>
      <w:marTop w:val="0"/>
      <w:marBottom w:val="0"/>
      <w:divBdr>
        <w:top w:val="none" w:sz="0" w:space="0" w:color="auto"/>
        <w:left w:val="none" w:sz="0" w:space="0" w:color="auto"/>
        <w:bottom w:val="none" w:sz="0" w:space="0" w:color="auto"/>
        <w:right w:val="none" w:sz="0" w:space="0" w:color="auto"/>
      </w:divBdr>
    </w:div>
    <w:div w:id="197899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8e3fb0-e539-414f-a5a9-780969a5578d">
      <Terms xmlns="http://schemas.microsoft.com/office/infopath/2007/PartnerControls"/>
    </lcf76f155ced4ddcb4097134ff3c332f>
    <TaxCatchAll xmlns="a7a3b18f-a9c4-4ed5-a281-4019c64979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3BD72797098144FBAA2EAB031DAF971" ma:contentTypeVersion="18" ma:contentTypeDescription="Een nieuw document maken." ma:contentTypeScope="" ma:versionID="b932ecce4ab9c3f2798eaa9c32ca5e6b">
  <xsd:schema xmlns:xsd="http://www.w3.org/2001/XMLSchema" xmlns:xs="http://www.w3.org/2001/XMLSchema" xmlns:p="http://schemas.microsoft.com/office/2006/metadata/properties" xmlns:ns2="a48e3fb0-e539-414f-a5a9-780969a5578d" xmlns:ns3="a7a3b18f-a9c4-4ed5-a281-4019c64979ec" targetNamespace="http://schemas.microsoft.com/office/2006/metadata/properties" ma:root="true" ma:fieldsID="e4789c81948f6d7f20d7b1e7d20542c9" ns2:_="" ns3:_="">
    <xsd:import namespace="a48e3fb0-e539-414f-a5a9-780969a5578d"/>
    <xsd:import namespace="a7a3b18f-a9c4-4ed5-a281-4019c64979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e3fb0-e539-414f-a5a9-780969a55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8ea7142-962f-4d5c-895e-ed54eb8735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3b18f-a9c4-4ed5-a281-4019c64979e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2c8f3f0-3cdb-46aa-aed0-e3d065e24f60}" ma:internalName="TaxCatchAll" ma:showField="CatchAllData" ma:web="a7a3b18f-a9c4-4ed5-a281-4019c6497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49AF5E-95EC-499D-A208-BFD95415F626}">
  <ds:schemaRefs>
    <ds:schemaRef ds:uri="http://schemas.microsoft.com/office/2006/metadata/properties"/>
    <ds:schemaRef ds:uri="http://schemas.microsoft.com/office/infopath/2007/PartnerControls"/>
    <ds:schemaRef ds:uri="a48e3fb0-e539-414f-a5a9-780969a5578d"/>
    <ds:schemaRef ds:uri="a7a3b18f-a9c4-4ed5-a281-4019c64979ec"/>
  </ds:schemaRefs>
</ds:datastoreItem>
</file>

<file path=customXml/itemProps2.xml><?xml version="1.0" encoding="utf-8"?>
<ds:datastoreItem xmlns:ds="http://schemas.openxmlformats.org/officeDocument/2006/customXml" ds:itemID="{7C403078-022A-486A-8D6C-046A051E7B8A}">
  <ds:schemaRefs>
    <ds:schemaRef ds:uri="http://schemas.microsoft.com/sharepoint/v3/contenttype/forms"/>
  </ds:schemaRefs>
</ds:datastoreItem>
</file>

<file path=customXml/itemProps3.xml><?xml version="1.0" encoding="utf-8"?>
<ds:datastoreItem xmlns:ds="http://schemas.openxmlformats.org/officeDocument/2006/customXml" ds:itemID="{B92BF7E7-64B1-4EBA-8780-256BBAD6B559}">
  <ds:schemaRefs>
    <ds:schemaRef ds:uri="http://schemas.openxmlformats.org/officeDocument/2006/bibliography"/>
  </ds:schemaRefs>
</ds:datastoreItem>
</file>

<file path=customXml/itemProps4.xml><?xml version="1.0" encoding="utf-8"?>
<ds:datastoreItem xmlns:ds="http://schemas.openxmlformats.org/officeDocument/2006/customXml" ds:itemID="{EF551C1F-FF92-4927-B81A-0AEF87744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e3fb0-e539-414f-a5a9-780969a5578d"/>
    <ds:schemaRef ds:uri="a7a3b18f-a9c4-4ed5-a281-4019c6497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1745</Words>
  <Characters>9602</Characters>
  <Application>Microsoft Office Word</Application>
  <DocSecurity>0</DocSecurity>
  <Lines>80</Lines>
  <Paragraphs>22</Paragraphs>
  <ScaleCrop>false</ScaleCrop>
  <Company>KAV</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FEMMA VROUWENREIZEN</dc:title>
  <dc:creator>Femma vrouwenreizen: Veerle Vlasselaer</dc:creator>
  <cp:lastModifiedBy>Veerle Vlasselaer</cp:lastModifiedBy>
  <cp:revision>10</cp:revision>
  <cp:lastPrinted>2017-07-12T05:53:00Z</cp:lastPrinted>
  <dcterms:created xsi:type="dcterms:W3CDTF">2025-12-15T11:36:00Z</dcterms:created>
  <dcterms:modified xsi:type="dcterms:W3CDTF">2025-12-18T07:14:00Z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0x010100F3BD72797098144FBAA2EAB031DAF971</vt:lpwstr>
  </property>
  <property fmtid="{D5CDD505-2E9C-101B-9397-08002B2CF9AE}" pid="3" name="Order">
    <vt:r8>95136400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