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5606" w14:textId="6D6A4EC6" w:rsidR="002E7C41" w:rsidRDefault="002E7C41" w:rsidP="00B9153C">
      <w:pPr>
        <w:ind w:left="5672" w:firstLine="709"/>
        <w:rPr>
          <w:rFonts w:asciiTheme="minorHAnsi" w:hAnsiTheme="minorHAnsi" w:cstheme="minorHAnsi"/>
          <w:bCs/>
          <w:noProof/>
        </w:rPr>
      </w:pPr>
    </w:p>
    <w:p w14:paraId="169684F8" w14:textId="64BAB0BB" w:rsidR="00BD6E5E" w:rsidRPr="00AE4BB1" w:rsidRDefault="00BD6E5E" w:rsidP="00BD6E5E">
      <w:pPr>
        <w:ind w:left="5672" w:firstLine="709"/>
        <w:jc w:val="both"/>
        <w:rPr>
          <w:rFonts w:asciiTheme="minorHAnsi" w:hAnsiTheme="minorHAnsi" w:cstheme="minorHAnsi"/>
          <w:bCs/>
        </w:rPr>
      </w:pPr>
      <w:r>
        <w:rPr>
          <w:rFonts w:asciiTheme="minorHAnsi" w:hAnsiTheme="minorHAnsi" w:cstheme="minorHAnsi"/>
          <w:bCs/>
          <w:noProof/>
        </w:rPr>
        <w:drawing>
          <wp:inline distT="0" distB="0" distL="0" distR="0" wp14:anchorId="2B49A7F9" wp14:editId="5994F185">
            <wp:extent cx="6784061" cy="638175"/>
            <wp:effectExtent l="0" t="0" r="0" b="0"/>
            <wp:docPr id="751625752" name="Afbeelding 75162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5163" cy="638279"/>
                    </a:xfrm>
                    <a:prstGeom prst="rect">
                      <a:avLst/>
                    </a:prstGeom>
                    <a:noFill/>
                  </pic:spPr>
                </pic:pic>
              </a:graphicData>
            </a:graphic>
          </wp:inline>
        </w:drawing>
      </w:r>
    </w:p>
    <w:p w14:paraId="32BB74D8" w14:textId="5C7E4B39" w:rsidR="00AE4BB1" w:rsidRDefault="00AE4BB1" w:rsidP="00B9153C">
      <w:pPr>
        <w:ind w:left="5672" w:firstLine="709"/>
        <w:rPr>
          <w:rFonts w:asciiTheme="minorHAnsi" w:hAnsiTheme="minorHAnsi" w:cstheme="minorHAnsi"/>
          <w:b/>
        </w:rPr>
      </w:pPr>
    </w:p>
    <w:p w14:paraId="7418B1DB" w14:textId="726C0AD4" w:rsidR="00AE4BB1" w:rsidRDefault="00AE4BB1" w:rsidP="00B9153C">
      <w:pPr>
        <w:ind w:left="5672" w:firstLine="709"/>
        <w:rPr>
          <w:rFonts w:asciiTheme="minorHAnsi" w:hAnsiTheme="minorHAnsi" w:cstheme="minorHAnsi"/>
          <w:b/>
        </w:rPr>
      </w:pPr>
    </w:p>
    <w:p w14:paraId="3A2A119E" w14:textId="1959C562" w:rsidR="00BD6E5E" w:rsidRDefault="003A6C87">
      <w:pPr>
        <w:rPr>
          <w:rFonts w:asciiTheme="minorHAnsi" w:hAnsiTheme="minorHAnsi" w:cstheme="minorHAnsi"/>
          <w:b/>
          <w:sz w:val="40"/>
          <w:szCs w:val="40"/>
          <w:lang w:val="nl-BE"/>
        </w:rPr>
      </w:pPr>
      <w:r w:rsidRPr="003A6C87">
        <w:rPr>
          <w:rFonts w:asciiTheme="minorHAnsi" w:hAnsiTheme="minorHAnsi" w:cstheme="minorHAnsi"/>
          <w:b/>
          <w:sz w:val="40"/>
          <w:szCs w:val="40"/>
          <w:lang w:val="nl-BE"/>
        </w:rPr>
        <w:t xml:space="preserve">Nieuwsgierig naar </w:t>
      </w:r>
      <w:r w:rsidR="006402B2" w:rsidRPr="003A6C87">
        <w:rPr>
          <w:rFonts w:asciiTheme="minorHAnsi" w:hAnsiTheme="minorHAnsi" w:cstheme="minorHAnsi"/>
          <w:b/>
          <w:sz w:val="40"/>
          <w:szCs w:val="40"/>
          <w:lang w:val="nl-BE"/>
        </w:rPr>
        <w:t>Leuven</w:t>
      </w:r>
      <w:r w:rsidRPr="003A6C87">
        <w:rPr>
          <w:rFonts w:asciiTheme="minorHAnsi" w:hAnsiTheme="minorHAnsi" w:cstheme="minorHAnsi"/>
          <w:b/>
          <w:sz w:val="40"/>
          <w:szCs w:val="40"/>
          <w:lang w:val="nl-BE"/>
        </w:rPr>
        <w:t>…</w:t>
      </w:r>
    </w:p>
    <w:p w14:paraId="002F88FF" w14:textId="77777777" w:rsidR="00A83C14" w:rsidRDefault="00A83C14">
      <w:pPr>
        <w:rPr>
          <w:rFonts w:asciiTheme="minorHAnsi" w:hAnsiTheme="minorHAnsi" w:cstheme="minorHAnsi"/>
          <w:b/>
          <w:sz w:val="40"/>
          <w:szCs w:val="40"/>
          <w:lang w:val="nl-BE"/>
        </w:rPr>
      </w:pPr>
    </w:p>
    <w:p w14:paraId="7C4578CC" w14:textId="0A06D9D4" w:rsidR="00A83C14" w:rsidRPr="003A6C87" w:rsidRDefault="00A83C14" w:rsidP="00A83C14">
      <w:pPr>
        <w:jc w:val="center"/>
        <w:rPr>
          <w:rFonts w:asciiTheme="minorHAnsi" w:hAnsiTheme="minorHAnsi" w:cstheme="minorHAnsi"/>
          <w:b/>
          <w:sz w:val="40"/>
          <w:szCs w:val="40"/>
          <w:lang w:val="nl-BE"/>
        </w:rPr>
      </w:pPr>
      <w:r w:rsidRPr="00632092">
        <w:rPr>
          <w:rFonts w:asciiTheme="minorHAnsi" w:hAnsiTheme="minorHAnsi" w:cstheme="minorHAnsi"/>
          <w:b/>
          <w:noProof/>
          <w:sz w:val="40"/>
          <w:szCs w:val="40"/>
          <w:bdr w:val="thickThinSmallGap" w:sz="24" w:space="0" w:color="auto" w:frame="1"/>
          <w:lang w:val="nl-BE"/>
        </w:rPr>
        <w:drawing>
          <wp:inline distT="0" distB="0" distL="0" distR="0" wp14:anchorId="0160DB16" wp14:editId="3C21343F">
            <wp:extent cx="3373821" cy="2242097"/>
            <wp:effectExtent l="0" t="0" r="0" b="6350"/>
            <wp:docPr id="414569334" name="Afbeelding 41456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012" cy="2260832"/>
                    </a:xfrm>
                    <a:prstGeom prst="rect">
                      <a:avLst/>
                    </a:prstGeom>
                    <a:noFill/>
                  </pic:spPr>
                </pic:pic>
              </a:graphicData>
            </a:graphic>
          </wp:inline>
        </w:drawing>
      </w:r>
    </w:p>
    <w:p w14:paraId="317E4873" w14:textId="77777777" w:rsidR="003A6C87" w:rsidRPr="00AC751B" w:rsidRDefault="003A6C87">
      <w:pPr>
        <w:rPr>
          <w:rFonts w:asciiTheme="minorHAnsi" w:hAnsiTheme="minorHAnsi" w:cstheme="minorHAnsi"/>
          <w:b/>
          <w:sz w:val="44"/>
          <w:szCs w:val="44"/>
          <w:lang w:val="nl-BE"/>
        </w:rPr>
      </w:pPr>
    </w:p>
    <w:p w14:paraId="61D3E0E2" w14:textId="77777777"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Deze reis is een idee van Femma-</w:t>
      </w:r>
      <w:proofErr w:type="spellStart"/>
      <w:r w:rsidRPr="00A85A63">
        <w:rPr>
          <w:rFonts w:asciiTheme="minorHAnsi" w:hAnsiTheme="minorHAnsi" w:cstheme="minorHAnsi"/>
          <w:sz w:val="22"/>
          <w:szCs w:val="22"/>
          <w:lang w:val="nl-BE"/>
        </w:rPr>
        <w:t>Vrouwenreizen</w:t>
      </w:r>
      <w:proofErr w:type="spellEnd"/>
      <w:r w:rsidRPr="00A85A63">
        <w:rPr>
          <w:rFonts w:asciiTheme="minorHAnsi" w:hAnsiTheme="minorHAnsi" w:cstheme="minorHAnsi"/>
          <w:sz w:val="22"/>
          <w:szCs w:val="22"/>
          <w:lang w:val="nl-BE"/>
        </w:rPr>
        <w:t>, vergund reisagent 6030</w:t>
      </w:r>
    </w:p>
    <w:p w14:paraId="18671911" w14:textId="2F5227D8" w:rsidR="00A1210A"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 xml:space="preserve">Datum : van </w:t>
      </w:r>
      <w:r w:rsidR="006402B2">
        <w:rPr>
          <w:rFonts w:asciiTheme="minorHAnsi" w:hAnsiTheme="minorHAnsi" w:cstheme="minorHAnsi"/>
          <w:sz w:val="22"/>
          <w:szCs w:val="22"/>
          <w:lang w:val="nl-BE"/>
        </w:rPr>
        <w:t xml:space="preserve">vrijdag </w:t>
      </w:r>
      <w:r w:rsidR="005329D6">
        <w:rPr>
          <w:rFonts w:asciiTheme="minorHAnsi" w:hAnsiTheme="minorHAnsi" w:cstheme="minorHAnsi"/>
          <w:sz w:val="22"/>
          <w:szCs w:val="22"/>
          <w:lang w:val="nl-BE"/>
        </w:rPr>
        <w:t xml:space="preserve">29 november </w:t>
      </w:r>
      <w:r w:rsidR="009E465D">
        <w:rPr>
          <w:rFonts w:asciiTheme="minorHAnsi" w:hAnsiTheme="minorHAnsi" w:cstheme="minorHAnsi"/>
          <w:sz w:val="22"/>
          <w:szCs w:val="22"/>
          <w:lang w:val="nl-BE"/>
        </w:rPr>
        <w:t xml:space="preserve">tot </w:t>
      </w:r>
      <w:r w:rsidR="007F09BA">
        <w:rPr>
          <w:rFonts w:asciiTheme="minorHAnsi" w:hAnsiTheme="minorHAnsi" w:cstheme="minorHAnsi"/>
          <w:sz w:val="22"/>
          <w:szCs w:val="22"/>
          <w:lang w:val="nl-BE"/>
        </w:rPr>
        <w:t>z</w:t>
      </w:r>
      <w:r w:rsidR="005329D6">
        <w:rPr>
          <w:rFonts w:asciiTheme="minorHAnsi" w:hAnsiTheme="minorHAnsi" w:cstheme="minorHAnsi"/>
          <w:sz w:val="22"/>
          <w:szCs w:val="22"/>
          <w:lang w:val="nl-BE"/>
        </w:rPr>
        <w:t>on</w:t>
      </w:r>
      <w:r w:rsidR="007F09BA">
        <w:rPr>
          <w:rFonts w:asciiTheme="minorHAnsi" w:hAnsiTheme="minorHAnsi" w:cstheme="minorHAnsi"/>
          <w:sz w:val="22"/>
          <w:szCs w:val="22"/>
          <w:lang w:val="nl-BE"/>
        </w:rPr>
        <w:t xml:space="preserve">dag </w:t>
      </w:r>
      <w:r w:rsidR="00F00B39">
        <w:rPr>
          <w:rFonts w:asciiTheme="minorHAnsi" w:hAnsiTheme="minorHAnsi" w:cstheme="minorHAnsi"/>
          <w:sz w:val="22"/>
          <w:szCs w:val="22"/>
          <w:lang w:val="nl-BE"/>
        </w:rPr>
        <w:t xml:space="preserve">1 december </w:t>
      </w:r>
      <w:r w:rsidR="003C79ED">
        <w:rPr>
          <w:rFonts w:asciiTheme="minorHAnsi" w:hAnsiTheme="minorHAnsi" w:cstheme="minorHAnsi"/>
          <w:sz w:val="22"/>
          <w:szCs w:val="22"/>
          <w:lang w:val="nl-BE"/>
        </w:rPr>
        <w:t>2024</w:t>
      </w:r>
    </w:p>
    <w:p w14:paraId="7076666B" w14:textId="4C819C27" w:rsidR="00D0634E" w:rsidRPr="00A85A63" w:rsidRDefault="00F00B39" w:rsidP="00A1210A">
      <w:pPr>
        <w:rPr>
          <w:rFonts w:asciiTheme="minorHAnsi" w:hAnsiTheme="minorHAnsi" w:cstheme="minorHAnsi"/>
          <w:sz w:val="22"/>
          <w:szCs w:val="22"/>
          <w:lang w:val="nl-BE"/>
        </w:rPr>
      </w:pPr>
      <w:r>
        <w:rPr>
          <w:rFonts w:asciiTheme="minorHAnsi" w:hAnsiTheme="minorHAnsi" w:cstheme="minorHAnsi"/>
          <w:sz w:val="22"/>
          <w:szCs w:val="22"/>
          <w:lang w:val="nl-BE"/>
        </w:rPr>
        <w:t xml:space="preserve">Weekend </w:t>
      </w:r>
      <w:r w:rsidR="00D0634E">
        <w:rPr>
          <w:rFonts w:asciiTheme="minorHAnsi" w:hAnsiTheme="minorHAnsi" w:cstheme="minorHAnsi"/>
          <w:sz w:val="22"/>
          <w:szCs w:val="22"/>
          <w:lang w:val="nl-BE"/>
        </w:rPr>
        <w:t xml:space="preserve">in </w:t>
      </w:r>
      <w:r>
        <w:rPr>
          <w:rFonts w:asciiTheme="minorHAnsi" w:hAnsiTheme="minorHAnsi" w:cstheme="minorHAnsi"/>
          <w:sz w:val="22"/>
          <w:szCs w:val="22"/>
          <w:lang w:val="nl-BE"/>
        </w:rPr>
        <w:t>half</w:t>
      </w:r>
      <w:r w:rsidR="00D0634E">
        <w:rPr>
          <w:rFonts w:asciiTheme="minorHAnsi" w:hAnsiTheme="minorHAnsi" w:cstheme="minorHAnsi"/>
          <w:sz w:val="22"/>
          <w:szCs w:val="22"/>
          <w:lang w:val="nl-BE"/>
        </w:rPr>
        <w:t>pension</w:t>
      </w:r>
      <w:r w:rsidR="004D4CC5">
        <w:rPr>
          <w:rFonts w:asciiTheme="minorHAnsi" w:hAnsiTheme="minorHAnsi" w:cstheme="minorHAnsi"/>
          <w:sz w:val="22"/>
          <w:szCs w:val="22"/>
          <w:lang w:val="nl-BE"/>
        </w:rPr>
        <w:t xml:space="preserve"> + luncharrangement laatste dag</w:t>
      </w:r>
      <w:r w:rsidR="00D0634E">
        <w:rPr>
          <w:rFonts w:asciiTheme="minorHAnsi" w:hAnsiTheme="minorHAnsi" w:cstheme="minorHAnsi"/>
          <w:sz w:val="22"/>
          <w:szCs w:val="22"/>
          <w:lang w:val="nl-BE"/>
        </w:rPr>
        <w:t xml:space="preserve"> </w:t>
      </w:r>
      <w:r w:rsidR="004D4CC5">
        <w:rPr>
          <w:rFonts w:asciiTheme="minorHAnsi" w:hAnsiTheme="minorHAnsi" w:cstheme="minorHAnsi"/>
          <w:sz w:val="22"/>
          <w:szCs w:val="22"/>
          <w:lang w:val="nl-BE"/>
        </w:rPr>
        <w:t>inbegrepen.</w:t>
      </w:r>
    </w:p>
    <w:p w14:paraId="46396848" w14:textId="73757EA4" w:rsidR="00A1210A" w:rsidRPr="00A85A63"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 xml:space="preserve">Femma-begeleiding : </w:t>
      </w:r>
      <w:r w:rsidR="00CE3228">
        <w:rPr>
          <w:rFonts w:asciiTheme="minorHAnsi" w:hAnsiTheme="minorHAnsi" w:cstheme="minorHAnsi"/>
          <w:sz w:val="22"/>
          <w:szCs w:val="22"/>
          <w:lang w:val="nl-BE"/>
        </w:rPr>
        <w:t>Mar</w:t>
      </w:r>
      <w:r w:rsidR="00F00B39">
        <w:rPr>
          <w:rFonts w:asciiTheme="minorHAnsi" w:hAnsiTheme="minorHAnsi" w:cstheme="minorHAnsi"/>
          <w:sz w:val="22"/>
          <w:szCs w:val="22"/>
          <w:lang w:val="nl-BE"/>
        </w:rPr>
        <w:t>leen Deputter</w:t>
      </w:r>
    </w:p>
    <w:p w14:paraId="06676261" w14:textId="291C3754" w:rsidR="00A1210A" w:rsidRDefault="00A1210A" w:rsidP="00A1210A">
      <w:pPr>
        <w:rPr>
          <w:rFonts w:asciiTheme="minorHAnsi" w:hAnsiTheme="minorHAnsi" w:cstheme="minorHAnsi"/>
          <w:sz w:val="22"/>
          <w:szCs w:val="22"/>
          <w:lang w:val="nl-BE"/>
        </w:rPr>
      </w:pPr>
      <w:r w:rsidRPr="00A85A63">
        <w:rPr>
          <w:rFonts w:asciiTheme="minorHAnsi" w:hAnsiTheme="minorHAnsi" w:cstheme="minorHAnsi"/>
          <w:sz w:val="22"/>
          <w:szCs w:val="22"/>
          <w:lang w:val="nl-BE"/>
        </w:rPr>
        <w:t>Aantal deelnemers: min.</w:t>
      </w:r>
      <w:r w:rsidR="008A17D5">
        <w:rPr>
          <w:rFonts w:asciiTheme="minorHAnsi" w:hAnsiTheme="minorHAnsi" w:cstheme="minorHAnsi"/>
          <w:sz w:val="22"/>
          <w:szCs w:val="22"/>
          <w:lang w:val="nl-BE"/>
        </w:rPr>
        <w:t>14</w:t>
      </w:r>
      <w:r w:rsidRPr="00A85A63">
        <w:rPr>
          <w:rFonts w:asciiTheme="minorHAnsi" w:hAnsiTheme="minorHAnsi" w:cstheme="minorHAnsi"/>
          <w:sz w:val="22"/>
          <w:szCs w:val="22"/>
          <w:lang w:val="nl-BE"/>
        </w:rPr>
        <w:t xml:space="preserve"> deelnemers</w:t>
      </w:r>
      <w:r w:rsidR="00BB47FA">
        <w:rPr>
          <w:rFonts w:asciiTheme="minorHAnsi" w:hAnsiTheme="minorHAnsi" w:cstheme="minorHAnsi"/>
          <w:sz w:val="22"/>
          <w:szCs w:val="22"/>
          <w:lang w:val="nl-BE"/>
        </w:rPr>
        <w:t xml:space="preserve"> </w:t>
      </w:r>
      <w:r w:rsidRPr="00A85A63">
        <w:rPr>
          <w:rFonts w:asciiTheme="minorHAnsi" w:hAnsiTheme="minorHAnsi" w:cstheme="minorHAnsi"/>
          <w:sz w:val="22"/>
          <w:szCs w:val="22"/>
          <w:lang w:val="nl-BE"/>
        </w:rPr>
        <w:t>/ max.</w:t>
      </w:r>
      <w:r w:rsidR="003C79ED">
        <w:rPr>
          <w:rFonts w:asciiTheme="minorHAnsi" w:hAnsiTheme="minorHAnsi" w:cstheme="minorHAnsi"/>
          <w:sz w:val="22"/>
          <w:szCs w:val="22"/>
          <w:lang w:val="nl-BE"/>
        </w:rPr>
        <w:t xml:space="preserve"> </w:t>
      </w:r>
      <w:r w:rsidR="008A17D5">
        <w:rPr>
          <w:rFonts w:asciiTheme="minorHAnsi" w:hAnsiTheme="minorHAnsi" w:cstheme="minorHAnsi"/>
          <w:sz w:val="22"/>
          <w:szCs w:val="22"/>
          <w:lang w:val="nl-BE"/>
        </w:rPr>
        <w:t xml:space="preserve">19 </w:t>
      </w:r>
      <w:r w:rsidRPr="00A85A63">
        <w:rPr>
          <w:rFonts w:asciiTheme="minorHAnsi" w:hAnsiTheme="minorHAnsi" w:cstheme="minorHAnsi"/>
          <w:sz w:val="22"/>
          <w:szCs w:val="22"/>
          <w:lang w:val="nl-BE"/>
        </w:rPr>
        <w:t>deelnemers</w:t>
      </w:r>
    </w:p>
    <w:p w14:paraId="5C347518" w14:textId="77777777" w:rsidR="00903CB4" w:rsidRPr="00BC4742" w:rsidRDefault="00903CB4" w:rsidP="00A1210A">
      <w:pPr>
        <w:rPr>
          <w:rFonts w:asciiTheme="minorHAnsi" w:hAnsiTheme="minorHAnsi" w:cstheme="minorHAnsi"/>
          <w:lang w:val="nl-BE"/>
        </w:rPr>
      </w:pPr>
    </w:p>
    <w:p w14:paraId="4B0E8CD4" w14:textId="4B215E93" w:rsidR="00903CB4" w:rsidRPr="00BC4742" w:rsidRDefault="00903CB4" w:rsidP="00A1210A">
      <w:pPr>
        <w:rPr>
          <w:rFonts w:asciiTheme="minorHAnsi" w:hAnsiTheme="minorHAnsi" w:cstheme="minorHAnsi"/>
          <w:lang w:val="nl-BE"/>
        </w:rPr>
      </w:pPr>
      <w:r w:rsidRPr="00BC4742">
        <w:rPr>
          <w:rFonts w:asciiTheme="minorHAnsi" w:hAnsiTheme="minorHAnsi" w:cstheme="minorHAnsi"/>
          <w:lang w:val="nl-BE"/>
        </w:rPr>
        <w:t>Leuven is in al haar opzichten een zeer bijzondere stad. De hoofdstad van Vlaams-Brabant is een echte studentenstad en heeft met de KU Leuven de oudste katholieke universiteit van Europa.</w:t>
      </w:r>
    </w:p>
    <w:p w14:paraId="56FF8220" w14:textId="73F455BE" w:rsidR="00AC751B" w:rsidRPr="00AC751B" w:rsidRDefault="00AC751B" w:rsidP="003A6C87">
      <w:pPr>
        <w:tabs>
          <w:tab w:val="left" w:pos="227"/>
          <w:tab w:val="left" w:pos="397"/>
          <w:tab w:val="left" w:pos="680"/>
        </w:tabs>
        <w:rPr>
          <w:rFonts w:asciiTheme="minorHAnsi" w:hAnsiTheme="minorHAnsi" w:cstheme="minorHAnsi"/>
          <w:noProof/>
          <w:lang w:val="nl-BE" w:eastAsia="nl-BE"/>
        </w:rPr>
      </w:pPr>
      <w:r w:rsidRPr="00AC751B">
        <w:rPr>
          <w:rFonts w:asciiTheme="minorHAnsi" w:hAnsiTheme="minorHAnsi" w:cstheme="minorHAnsi"/>
          <w:noProof/>
          <w:lang w:val="nl-BE" w:eastAsia="nl-BE"/>
        </w:rPr>
        <w:t>Leuven biedt zijn bezoekers een enorme variatie aan: prachtige gebouwen zoals het stadhuis, twee begijnhoven, heel wat kerken, lange winkelstraten, autoluwe straten, groene zones en ... veel terrassen.</w:t>
      </w:r>
    </w:p>
    <w:p w14:paraId="232FE948" w14:textId="77777777" w:rsidR="00AC751B" w:rsidRPr="00AC751B" w:rsidRDefault="00AC751B" w:rsidP="003A6C87">
      <w:pPr>
        <w:tabs>
          <w:tab w:val="left" w:pos="227"/>
          <w:tab w:val="left" w:pos="397"/>
          <w:tab w:val="left" w:pos="680"/>
        </w:tabs>
        <w:rPr>
          <w:rFonts w:asciiTheme="minorHAnsi" w:hAnsiTheme="minorHAnsi" w:cstheme="minorHAnsi"/>
          <w:noProof/>
          <w:lang w:val="nl-BE" w:eastAsia="nl-BE"/>
        </w:rPr>
      </w:pPr>
      <w:r w:rsidRPr="00AC751B">
        <w:rPr>
          <w:rFonts w:asciiTheme="minorHAnsi" w:hAnsiTheme="minorHAnsi" w:cstheme="minorHAnsi"/>
          <w:noProof/>
          <w:lang w:val="nl-BE" w:eastAsia="nl-BE"/>
        </w:rPr>
        <w:t>De stad straalt aloude grandeur uit met zijn kasseistraten, kerken en het grote begijnhof. Maar haar ziel daarentegen, die wordt nooit oud!</w:t>
      </w:r>
    </w:p>
    <w:p w14:paraId="001538F7" w14:textId="038E95ED" w:rsidR="00AC751B" w:rsidRPr="00AC751B" w:rsidRDefault="00AC751B" w:rsidP="003A6C87">
      <w:pPr>
        <w:tabs>
          <w:tab w:val="left" w:pos="227"/>
          <w:tab w:val="left" w:pos="397"/>
          <w:tab w:val="left" w:pos="680"/>
        </w:tabs>
        <w:rPr>
          <w:rFonts w:asciiTheme="minorHAnsi" w:hAnsiTheme="minorHAnsi" w:cstheme="minorHAnsi"/>
          <w:noProof/>
          <w:lang w:val="nl-BE" w:eastAsia="nl-BE"/>
        </w:rPr>
      </w:pPr>
      <w:r w:rsidRPr="00AC751B">
        <w:rPr>
          <w:rFonts w:asciiTheme="minorHAnsi" w:hAnsiTheme="minorHAnsi" w:cstheme="minorHAnsi"/>
          <w:noProof/>
          <w:lang w:val="nl-BE" w:eastAsia="nl-BE"/>
        </w:rPr>
        <w:t xml:space="preserve">Het stadhuis kan je tijdens je stedentrip Leuven niet missen. Midden op de Grote Markt staat dit enorm flamboyante bouwwerk uit de 15de eeuw, compleet in gotische stijl en boordevol torentjes, wapenschilden en beelden. </w:t>
      </w:r>
    </w:p>
    <w:p w14:paraId="5FD39B7D" w14:textId="77777777" w:rsidR="00AC751B" w:rsidRPr="00AC751B" w:rsidRDefault="00AC751B" w:rsidP="003A6C87">
      <w:pPr>
        <w:tabs>
          <w:tab w:val="left" w:pos="227"/>
          <w:tab w:val="left" w:pos="397"/>
          <w:tab w:val="left" w:pos="680"/>
        </w:tabs>
        <w:rPr>
          <w:rFonts w:asciiTheme="minorHAnsi" w:hAnsiTheme="minorHAnsi" w:cstheme="minorHAnsi"/>
          <w:noProof/>
          <w:lang w:val="nl-BE" w:eastAsia="nl-BE"/>
        </w:rPr>
      </w:pPr>
      <w:r w:rsidRPr="00AC751B">
        <w:rPr>
          <w:rFonts w:asciiTheme="minorHAnsi" w:hAnsiTheme="minorHAnsi" w:cstheme="minorHAnsi"/>
          <w:noProof/>
          <w:lang w:val="nl-BE" w:eastAsia="nl-BE"/>
        </w:rPr>
        <w:t>Waar je ook gaat of staat in Leuven, overal word je omringd door het rijke verleden van de universiteit en door haar studenten.</w:t>
      </w:r>
    </w:p>
    <w:p w14:paraId="3F9C9DDC" w14:textId="46069506" w:rsidR="004D4CC5" w:rsidRPr="001C2F15" w:rsidRDefault="00AC751B" w:rsidP="004D4CC5">
      <w:pPr>
        <w:rPr>
          <w:rFonts w:asciiTheme="minorHAnsi" w:hAnsiTheme="minorHAnsi" w:cstheme="minorHAnsi"/>
          <w:sz w:val="22"/>
          <w:szCs w:val="22"/>
          <w:lang w:eastAsia="en-US"/>
        </w:rPr>
      </w:pPr>
      <w:r w:rsidRPr="00AC751B">
        <w:rPr>
          <w:rFonts w:asciiTheme="minorHAnsi" w:hAnsiTheme="minorHAnsi" w:cstheme="minorHAnsi"/>
          <w:noProof/>
          <w:lang w:val="nl-BE" w:eastAsia="nl-BE"/>
        </w:rPr>
        <w:t>Naar Leuven kan je heel gemakkelijk met de trein.</w:t>
      </w:r>
      <w:r w:rsidR="001C2F15" w:rsidRPr="001C2F15">
        <w:t xml:space="preserve"> </w:t>
      </w:r>
      <w:r w:rsidR="001C2F15">
        <w:t xml:space="preserve">We verblijven in </w:t>
      </w:r>
      <w:r w:rsidR="001C2F15" w:rsidRPr="001C2F15">
        <w:rPr>
          <w:rFonts w:asciiTheme="minorHAnsi" w:hAnsiTheme="minorHAnsi" w:cstheme="minorHAnsi"/>
          <w:noProof/>
          <w:lang w:val="nl-BE" w:eastAsia="nl-BE"/>
        </w:rPr>
        <w:t>Hotel Industrie</w:t>
      </w:r>
      <w:r w:rsidR="0017287B">
        <w:rPr>
          <w:rFonts w:asciiTheme="minorHAnsi" w:hAnsiTheme="minorHAnsi" w:cstheme="minorHAnsi"/>
          <w:noProof/>
          <w:lang w:val="nl-BE" w:eastAsia="nl-BE"/>
        </w:rPr>
        <w:t xml:space="preserve">, </w:t>
      </w:r>
      <w:r w:rsidR="001C2F15" w:rsidRPr="001C2F15">
        <w:rPr>
          <w:rFonts w:asciiTheme="minorHAnsi" w:hAnsiTheme="minorHAnsi" w:cstheme="minorHAnsi"/>
          <w:noProof/>
          <w:lang w:val="nl-BE" w:eastAsia="nl-BE"/>
        </w:rPr>
        <w:t xml:space="preserve"> een gunstig gelegen hotel vlak aan het station en andere hotspots.</w:t>
      </w:r>
      <w:r w:rsidR="004D4CC5">
        <w:rPr>
          <w:rFonts w:asciiTheme="minorHAnsi" w:hAnsiTheme="minorHAnsi" w:cstheme="minorHAnsi"/>
          <w:noProof/>
          <w:lang w:val="nl-BE" w:eastAsia="nl-BE"/>
        </w:rPr>
        <w:t xml:space="preserve"> </w:t>
      </w:r>
    </w:p>
    <w:p w14:paraId="7660E5D9" w14:textId="0CD6AD4F" w:rsidR="004D4CC5" w:rsidRPr="001C2F15" w:rsidRDefault="004D4CC5" w:rsidP="004D4CC5">
      <w:pPr>
        <w:rPr>
          <w:rFonts w:asciiTheme="minorHAnsi" w:hAnsiTheme="minorHAnsi" w:cstheme="minorHAnsi"/>
          <w:sz w:val="22"/>
          <w:szCs w:val="22"/>
          <w:lang w:eastAsia="en-US"/>
        </w:rPr>
      </w:pPr>
      <w:r w:rsidRPr="001C2F15">
        <w:rPr>
          <w:rFonts w:asciiTheme="minorHAnsi" w:hAnsiTheme="minorHAnsi" w:cstheme="minorHAnsi"/>
          <w:sz w:val="22"/>
          <w:szCs w:val="22"/>
          <w:lang w:eastAsia="en-US"/>
        </w:rPr>
        <w:t>Het hotel ligt op wandelafstand van de Grote Markt met haar historisch stadhuis, de Sint-Pieterskerk en ook dicht bij de Oude Markt</w:t>
      </w:r>
      <w:r>
        <w:rPr>
          <w:rFonts w:asciiTheme="minorHAnsi" w:hAnsiTheme="minorHAnsi" w:cstheme="minorHAnsi"/>
          <w:sz w:val="22"/>
          <w:szCs w:val="22"/>
          <w:lang w:eastAsia="en-US"/>
        </w:rPr>
        <w:t>, ook gekend als de langste toog van Europa.</w:t>
      </w:r>
      <w:r w:rsidRPr="001C2F15">
        <w:rPr>
          <w:rFonts w:asciiTheme="minorHAnsi" w:hAnsiTheme="minorHAnsi" w:cstheme="minorHAnsi"/>
          <w:sz w:val="22"/>
          <w:szCs w:val="22"/>
          <w:lang w:eastAsia="en-US"/>
        </w:rPr>
        <w:t>.</w:t>
      </w:r>
    </w:p>
    <w:p w14:paraId="76B5A6C4" w14:textId="3176AADA" w:rsidR="00BE2B10" w:rsidRPr="00435920" w:rsidRDefault="00BE2B10" w:rsidP="009F6322">
      <w:pPr>
        <w:pStyle w:val="Koptekst"/>
        <w:tabs>
          <w:tab w:val="clear" w:pos="4536"/>
          <w:tab w:val="clear" w:pos="9072"/>
        </w:tabs>
        <w:rPr>
          <w:rFonts w:asciiTheme="minorHAnsi" w:hAnsiTheme="minorHAnsi" w:cstheme="minorHAnsi"/>
          <w:sz w:val="28"/>
          <w:szCs w:val="28"/>
        </w:rPr>
      </w:pPr>
    </w:p>
    <w:p w14:paraId="6E3B3B5A" w14:textId="29F2EA43" w:rsidR="005E3715" w:rsidRPr="000A0121" w:rsidRDefault="00A15FDA" w:rsidP="009F6322">
      <w:pPr>
        <w:pStyle w:val="Platteteks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color w:val="000000" w:themeColor="text1"/>
          <w:sz w:val="28"/>
          <w:szCs w:val="28"/>
          <w:lang w:val="nl-BE"/>
        </w:rPr>
      </w:pPr>
      <w:r w:rsidRPr="000A0121">
        <w:rPr>
          <w:rFonts w:asciiTheme="minorHAnsi" w:hAnsiTheme="minorHAnsi" w:cstheme="minorHAnsi"/>
          <w:b/>
          <w:color w:val="000000" w:themeColor="text1"/>
          <w:sz w:val="28"/>
          <w:szCs w:val="28"/>
          <w:lang w:val="nl-BE"/>
        </w:rPr>
        <w:t>P</w:t>
      </w:r>
      <w:r w:rsidR="007C4ED8" w:rsidRPr="000A0121">
        <w:rPr>
          <w:rFonts w:asciiTheme="minorHAnsi" w:hAnsiTheme="minorHAnsi" w:cstheme="minorHAnsi"/>
          <w:b/>
          <w:color w:val="000000" w:themeColor="text1"/>
          <w:sz w:val="28"/>
          <w:szCs w:val="28"/>
          <w:lang w:val="nl-BE"/>
        </w:rPr>
        <w:t>rogramma</w:t>
      </w:r>
    </w:p>
    <w:p w14:paraId="485E8D54" w14:textId="17D979C5" w:rsidR="00486695" w:rsidRPr="00486695" w:rsidRDefault="00486695" w:rsidP="00FB4017">
      <w:pPr>
        <w:rPr>
          <w:rFonts w:asciiTheme="minorHAnsi" w:hAnsiTheme="minorHAnsi" w:cstheme="minorHAnsi"/>
          <w:sz w:val="22"/>
          <w:szCs w:val="22"/>
          <w:lang w:eastAsia="en-US"/>
        </w:rPr>
      </w:pPr>
      <w:r w:rsidRPr="00486695">
        <w:rPr>
          <w:rFonts w:asciiTheme="minorHAnsi" w:hAnsiTheme="minorHAnsi" w:cstheme="minorHAnsi"/>
          <w:b/>
          <w:bCs/>
          <w:sz w:val="22"/>
          <w:szCs w:val="22"/>
          <w:lang w:eastAsia="en-US"/>
        </w:rPr>
        <w:t>Dag 1</w:t>
      </w:r>
      <w:r w:rsidR="00974052">
        <w:rPr>
          <w:rFonts w:asciiTheme="minorHAnsi" w:hAnsiTheme="minorHAnsi" w:cstheme="minorHAnsi"/>
          <w:b/>
          <w:bCs/>
          <w:sz w:val="22"/>
          <w:szCs w:val="22"/>
          <w:lang w:eastAsia="en-US"/>
        </w:rPr>
        <w:t xml:space="preserve"> </w:t>
      </w:r>
      <w:r w:rsidR="00FB4017">
        <w:rPr>
          <w:rFonts w:asciiTheme="minorHAnsi" w:hAnsiTheme="minorHAnsi" w:cstheme="minorHAnsi"/>
          <w:b/>
          <w:bCs/>
          <w:sz w:val="22"/>
          <w:szCs w:val="22"/>
          <w:lang w:eastAsia="en-US"/>
        </w:rPr>
        <w:t>(D)</w:t>
      </w:r>
    </w:p>
    <w:p w14:paraId="5A8FC98F" w14:textId="099264B9" w:rsidR="00D20D80" w:rsidRDefault="00167942" w:rsidP="00486695">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Na </w:t>
      </w:r>
      <w:r w:rsidR="003E395B">
        <w:rPr>
          <w:rFonts w:asciiTheme="minorHAnsi" w:hAnsiTheme="minorHAnsi" w:cstheme="minorHAnsi"/>
          <w:sz w:val="22"/>
          <w:szCs w:val="22"/>
          <w:lang w:eastAsia="en-US"/>
        </w:rPr>
        <w:t xml:space="preserve">onze </w:t>
      </w:r>
      <w:r w:rsidR="004219DE">
        <w:rPr>
          <w:rFonts w:asciiTheme="minorHAnsi" w:hAnsiTheme="minorHAnsi" w:cstheme="minorHAnsi"/>
          <w:sz w:val="22"/>
          <w:szCs w:val="22"/>
          <w:lang w:eastAsia="en-US"/>
        </w:rPr>
        <w:t xml:space="preserve">bagage </w:t>
      </w:r>
      <w:r w:rsidR="003E395B">
        <w:rPr>
          <w:rFonts w:asciiTheme="minorHAnsi" w:hAnsiTheme="minorHAnsi" w:cstheme="minorHAnsi"/>
          <w:sz w:val="22"/>
          <w:szCs w:val="22"/>
          <w:lang w:eastAsia="en-US"/>
        </w:rPr>
        <w:t xml:space="preserve">te hebben afgegeven in het hotel starten we deze mooie drie daagse met </w:t>
      </w:r>
      <w:r w:rsidR="001251B8">
        <w:rPr>
          <w:rFonts w:asciiTheme="minorHAnsi" w:hAnsiTheme="minorHAnsi" w:cstheme="minorHAnsi"/>
          <w:sz w:val="22"/>
          <w:szCs w:val="22"/>
          <w:lang w:eastAsia="en-US"/>
        </w:rPr>
        <w:t xml:space="preserve">een </w:t>
      </w:r>
      <w:r w:rsidR="0068477E">
        <w:rPr>
          <w:rFonts w:asciiTheme="minorHAnsi" w:hAnsiTheme="minorHAnsi" w:cstheme="minorHAnsi"/>
          <w:sz w:val="22"/>
          <w:szCs w:val="22"/>
          <w:lang w:eastAsia="en-US"/>
        </w:rPr>
        <w:t>s</w:t>
      </w:r>
      <w:r w:rsidR="00BF07A5">
        <w:rPr>
          <w:rFonts w:asciiTheme="minorHAnsi" w:hAnsiTheme="minorHAnsi" w:cstheme="minorHAnsi"/>
          <w:sz w:val="22"/>
          <w:szCs w:val="22"/>
          <w:lang w:eastAsia="en-US"/>
        </w:rPr>
        <w:t>t</w:t>
      </w:r>
      <w:r w:rsidR="0068477E">
        <w:rPr>
          <w:rFonts w:asciiTheme="minorHAnsi" w:hAnsiTheme="minorHAnsi" w:cstheme="minorHAnsi"/>
          <w:sz w:val="22"/>
          <w:szCs w:val="22"/>
          <w:lang w:eastAsia="en-US"/>
        </w:rPr>
        <w:t xml:space="preserve">adsverkenning </w:t>
      </w:r>
      <w:r w:rsidR="001251B8">
        <w:rPr>
          <w:rFonts w:asciiTheme="minorHAnsi" w:hAnsiTheme="minorHAnsi" w:cstheme="minorHAnsi"/>
          <w:sz w:val="22"/>
          <w:szCs w:val="22"/>
          <w:lang w:eastAsia="en-US"/>
        </w:rPr>
        <w:t>i</w:t>
      </w:r>
      <w:r w:rsidR="00E16E91">
        <w:rPr>
          <w:rFonts w:asciiTheme="minorHAnsi" w:hAnsiTheme="minorHAnsi" w:cstheme="minorHAnsi"/>
          <w:sz w:val="22"/>
          <w:szCs w:val="22"/>
          <w:lang w:eastAsia="en-US"/>
        </w:rPr>
        <w:t xml:space="preserve">n het </w:t>
      </w:r>
      <w:r w:rsidR="001251B8">
        <w:rPr>
          <w:rFonts w:asciiTheme="minorHAnsi" w:hAnsiTheme="minorHAnsi" w:cstheme="minorHAnsi"/>
          <w:sz w:val="22"/>
          <w:szCs w:val="22"/>
          <w:lang w:eastAsia="en-US"/>
        </w:rPr>
        <w:t>centrum</w:t>
      </w:r>
      <w:r w:rsidR="00E16E91">
        <w:rPr>
          <w:rFonts w:asciiTheme="minorHAnsi" w:hAnsiTheme="minorHAnsi" w:cstheme="minorHAnsi"/>
          <w:sz w:val="22"/>
          <w:szCs w:val="22"/>
          <w:lang w:eastAsia="en-US"/>
        </w:rPr>
        <w:t>.</w:t>
      </w:r>
    </w:p>
    <w:p w14:paraId="6E60B51E" w14:textId="451A37AA" w:rsidR="00486695" w:rsidRDefault="001251B8" w:rsidP="00486695">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We maken</w:t>
      </w:r>
      <w:r w:rsidR="00BE53EB" w:rsidRPr="00BE53EB">
        <w:rPr>
          <w:rFonts w:asciiTheme="minorHAnsi" w:hAnsiTheme="minorHAnsi" w:cstheme="minorHAnsi"/>
          <w:sz w:val="22"/>
          <w:szCs w:val="22"/>
          <w:lang w:eastAsia="en-US"/>
        </w:rPr>
        <w:t xml:space="preserve"> kennis met</w:t>
      </w:r>
      <w:r w:rsidR="006E1BD1">
        <w:rPr>
          <w:rFonts w:asciiTheme="minorHAnsi" w:hAnsiTheme="minorHAnsi" w:cstheme="minorHAnsi"/>
          <w:sz w:val="22"/>
          <w:szCs w:val="22"/>
          <w:lang w:eastAsia="en-US"/>
        </w:rPr>
        <w:t xml:space="preserve"> de </w:t>
      </w:r>
      <w:r w:rsidR="00BE53EB" w:rsidRPr="00BE53EB">
        <w:rPr>
          <w:rFonts w:asciiTheme="minorHAnsi" w:hAnsiTheme="minorHAnsi" w:cstheme="minorHAnsi"/>
          <w:sz w:val="22"/>
          <w:szCs w:val="22"/>
          <w:lang w:eastAsia="en-US"/>
        </w:rPr>
        <w:t xml:space="preserve">boeiende </w:t>
      </w:r>
      <w:r w:rsidR="006E1BD1">
        <w:rPr>
          <w:rFonts w:asciiTheme="minorHAnsi" w:hAnsiTheme="minorHAnsi" w:cstheme="minorHAnsi"/>
          <w:sz w:val="22"/>
          <w:szCs w:val="22"/>
          <w:lang w:eastAsia="en-US"/>
        </w:rPr>
        <w:t xml:space="preserve">Leuvense </w:t>
      </w:r>
      <w:r w:rsidR="00BE53EB" w:rsidRPr="00BE53EB">
        <w:rPr>
          <w:rFonts w:asciiTheme="minorHAnsi" w:hAnsiTheme="minorHAnsi" w:cstheme="minorHAnsi"/>
          <w:sz w:val="22"/>
          <w:szCs w:val="22"/>
          <w:lang w:eastAsia="en-US"/>
        </w:rPr>
        <w:t xml:space="preserve">geschiedenis tijdens een wandeling langs de fraaiste monumenten van de universiteit in de Leuvense binnenstad. </w:t>
      </w:r>
      <w:r>
        <w:rPr>
          <w:rFonts w:asciiTheme="minorHAnsi" w:hAnsiTheme="minorHAnsi" w:cstheme="minorHAnsi"/>
          <w:sz w:val="22"/>
          <w:szCs w:val="22"/>
          <w:lang w:eastAsia="en-US"/>
        </w:rPr>
        <w:t xml:space="preserve">KU Leuven </w:t>
      </w:r>
      <w:r w:rsidR="006E1BD1">
        <w:rPr>
          <w:rFonts w:asciiTheme="minorHAnsi" w:hAnsiTheme="minorHAnsi" w:cstheme="minorHAnsi"/>
          <w:sz w:val="22"/>
          <w:szCs w:val="22"/>
          <w:lang w:eastAsia="en-US"/>
        </w:rPr>
        <w:t xml:space="preserve">drukt al 600 jaar haar stempel op de stad en dat zorgt voor een mooie symbiose van eeuwenoude monumenten en moderne </w:t>
      </w:r>
      <w:proofErr w:type="spellStart"/>
      <w:r w:rsidR="006E1BD1">
        <w:rPr>
          <w:rFonts w:asciiTheme="minorHAnsi" w:hAnsiTheme="minorHAnsi" w:cstheme="minorHAnsi"/>
          <w:sz w:val="22"/>
          <w:szCs w:val="22"/>
          <w:lang w:eastAsia="en-US"/>
        </w:rPr>
        <w:t>stadsflair</w:t>
      </w:r>
      <w:proofErr w:type="spellEnd"/>
      <w:r w:rsidR="006E1BD1">
        <w:rPr>
          <w:rFonts w:asciiTheme="minorHAnsi" w:hAnsiTheme="minorHAnsi" w:cstheme="minorHAnsi"/>
          <w:sz w:val="22"/>
          <w:szCs w:val="22"/>
          <w:lang w:eastAsia="en-US"/>
        </w:rPr>
        <w:t>. De wandeling begint</w:t>
      </w:r>
      <w:r w:rsidR="00BE53EB" w:rsidRPr="00BE53EB">
        <w:rPr>
          <w:rFonts w:asciiTheme="minorHAnsi" w:hAnsiTheme="minorHAnsi" w:cstheme="minorHAnsi"/>
          <w:sz w:val="22"/>
          <w:szCs w:val="22"/>
          <w:lang w:eastAsia="en-US"/>
        </w:rPr>
        <w:t xml:space="preserve"> aan de Universiteitshal, al vele eeuwen het hoofdkwartier van de universiteit, passeert langs het Groot Begijnhof en verscheidene oude universiteitscolleges, en eindigt bij de imposante Universiteitsbibliotheek.</w:t>
      </w:r>
    </w:p>
    <w:p w14:paraId="12C1965B" w14:textId="79B5A687" w:rsidR="001518F9" w:rsidRDefault="001518F9" w:rsidP="00486695">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We genieten van de lunch </w:t>
      </w:r>
      <w:r w:rsidR="006E1BD1">
        <w:rPr>
          <w:rFonts w:asciiTheme="minorHAnsi" w:hAnsiTheme="minorHAnsi" w:cstheme="minorHAnsi"/>
          <w:sz w:val="22"/>
          <w:szCs w:val="22"/>
          <w:lang w:eastAsia="en-US"/>
        </w:rPr>
        <w:t xml:space="preserve">onderweg </w:t>
      </w:r>
      <w:r>
        <w:rPr>
          <w:rFonts w:asciiTheme="minorHAnsi" w:hAnsiTheme="minorHAnsi" w:cstheme="minorHAnsi"/>
          <w:sz w:val="22"/>
          <w:szCs w:val="22"/>
          <w:lang w:eastAsia="en-US"/>
        </w:rPr>
        <w:t xml:space="preserve">(niet inbegrepen). </w:t>
      </w:r>
    </w:p>
    <w:p w14:paraId="613EF39E" w14:textId="77777777" w:rsidR="00EE2076" w:rsidRDefault="00EE2076" w:rsidP="00486695">
      <w:pPr>
        <w:rPr>
          <w:rFonts w:asciiTheme="minorHAnsi" w:hAnsiTheme="minorHAnsi" w:cstheme="minorHAnsi"/>
          <w:sz w:val="22"/>
          <w:szCs w:val="22"/>
          <w:lang w:eastAsia="en-US"/>
        </w:rPr>
      </w:pPr>
    </w:p>
    <w:p w14:paraId="29C97046" w14:textId="14224A02" w:rsidR="00C62576" w:rsidRDefault="00C62576" w:rsidP="00907B9C">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Na de lunch (niet inbegrepen) </w:t>
      </w:r>
      <w:r w:rsidR="006E1BD1">
        <w:rPr>
          <w:rFonts w:asciiTheme="minorHAnsi" w:hAnsiTheme="minorHAnsi" w:cstheme="minorHAnsi"/>
          <w:sz w:val="22"/>
          <w:szCs w:val="22"/>
          <w:lang w:eastAsia="en-US"/>
        </w:rPr>
        <w:t>verkennen we d</w:t>
      </w:r>
      <w:r w:rsidR="006E1BD1" w:rsidRPr="000B35BE">
        <w:rPr>
          <w:rFonts w:asciiTheme="minorHAnsi" w:hAnsiTheme="minorHAnsi" w:cstheme="minorHAnsi"/>
          <w:sz w:val="22"/>
          <w:szCs w:val="22"/>
          <w:lang w:eastAsia="en-US"/>
        </w:rPr>
        <w:t>e Grote Markt</w:t>
      </w:r>
      <w:r w:rsidR="006E1BD1">
        <w:rPr>
          <w:rFonts w:asciiTheme="minorHAnsi" w:hAnsiTheme="minorHAnsi" w:cstheme="minorHAnsi"/>
          <w:sz w:val="22"/>
          <w:szCs w:val="22"/>
          <w:lang w:eastAsia="en-US"/>
        </w:rPr>
        <w:t>. Dit</w:t>
      </w:r>
      <w:r w:rsidR="006E1BD1" w:rsidRPr="000B35BE">
        <w:rPr>
          <w:rFonts w:asciiTheme="minorHAnsi" w:hAnsiTheme="minorHAnsi" w:cstheme="minorHAnsi"/>
          <w:sz w:val="22"/>
          <w:szCs w:val="22"/>
          <w:lang w:eastAsia="en-US"/>
        </w:rPr>
        <w:t xml:space="preserve"> is één van de mooiste pleinen van het land. </w:t>
      </w:r>
      <w:r w:rsidR="006E1BD1">
        <w:rPr>
          <w:rFonts w:asciiTheme="minorHAnsi" w:hAnsiTheme="minorHAnsi" w:cstheme="minorHAnsi"/>
          <w:sz w:val="22"/>
          <w:szCs w:val="22"/>
          <w:lang w:eastAsia="en-US"/>
        </w:rPr>
        <w:t xml:space="preserve">We </w:t>
      </w:r>
      <w:r w:rsidR="006E1BD1" w:rsidRPr="000B35BE">
        <w:rPr>
          <w:rFonts w:asciiTheme="minorHAnsi" w:hAnsiTheme="minorHAnsi" w:cstheme="minorHAnsi"/>
          <w:sz w:val="22"/>
          <w:szCs w:val="22"/>
          <w:lang w:eastAsia="en-US"/>
        </w:rPr>
        <w:t>ontdek</w:t>
      </w:r>
      <w:r w:rsidR="006E1BD1">
        <w:rPr>
          <w:rFonts w:asciiTheme="minorHAnsi" w:hAnsiTheme="minorHAnsi" w:cstheme="minorHAnsi"/>
          <w:sz w:val="22"/>
          <w:szCs w:val="22"/>
          <w:lang w:eastAsia="en-US"/>
        </w:rPr>
        <w:t>ken</w:t>
      </w:r>
      <w:r w:rsidR="006E1BD1" w:rsidRPr="000B35BE">
        <w:rPr>
          <w:rFonts w:asciiTheme="minorHAnsi" w:hAnsiTheme="minorHAnsi" w:cstheme="minorHAnsi"/>
          <w:sz w:val="22"/>
          <w:szCs w:val="22"/>
          <w:lang w:eastAsia="en-US"/>
        </w:rPr>
        <w:t xml:space="preserve"> de geweldige verhalen achter de</w:t>
      </w:r>
      <w:r w:rsidR="006E1BD1">
        <w:rPr>
          <w:rFonts w:asciiTheme="minorHAnsi" w:hAnsiTheme="minorHAnsi" w:cstheme="minorHAnsi"/>
          <w:sz w:val="22"/>
          <w:szCs w:val="22"/>
          <w:lang w:eastAsia="en-US"/>
        </w:rPr>
        <w:t xml:space="preserve"> </w:t>
      </w:r>
      <w:r w:rsidR="006E1BD1" w:rsidRPr="000B35BE">
        <w:rPr>
          <w:rFonts w:asciiTheme="minorHAnsi" w:hAnsiTheme="minorHAnsi" w:cstheme="minorHAnsi"/>
          <w:sz w:val="22"/>
          <w:szCs w:val="22"/>
          <w:lang w:eastAsia="en-US"/>
        </w:rPr>
        <w:t>schitterende gevels</w:t>
      </w:r>
      <w:r w:rsidR="006E1BD1">
        <w:rPr>
          <w:rFonts w:asciiTheme="minorHAnsi" w:hAnsiTheme="minorHAnsi" w:cstheme="minorHAnsi"/>
          <w:sz w:val="22"/>
          <w:szCs w:val="22"/>
          <w:lang w:eastAsia="en-US"/>
        </w:rPr>
        <w:t xml:space="preserve"> op de markt</w:t>
      </w:r>
      <w:r w:rsidR="00D5467B">
        <w:rPr>
          <w:rFonts w:asciiTheme="minorHAnsi" w:hAnsiTheme="minorHAnsi" w:cstheme="minorHAnsi"/>
          <w:sz w:val="22"/>
          <w:szCs w:val="22"/>
          <w:lang w:eastAsia="en-US"/>
        </w:rPr>
        <w:t xml:space="preserve"> en bezoeken de laatgotische Sint-Pietersker</w:t>
      </w:r>
      <w:r w:rsidR="00B13324">
        <w:rPr>
          <w:rFonts w:asciiTheme="minorHAnsi" w:hAnsiTheme="minorHAnsi" w:cstheme="minorHAnsi"/>
          <w:sz w:val="22"/>
          <w:szCs w:val="22"/>
          <w:lang w:eastAsia="en-US"/>
        </w:rPr>
        <w:t xml:space="preserve">k die zich </w:t>
      </w:r>
      <w:r w:rsidR="006E1BD1" w:rsidRPr="00A92EC6">
        <w:rPr>
          <w:rFonts w:asciiTheme="minorHAnsi" w:hAnsiTheme="minorHAnsi" w:cstheme="minorHAnsi"/>
          <w:sz w:val="22"/>
          <w:szCs w:val="22"/>
          <w:lang w:eastAsia="en-US"/>
        </w:rPr>
        <w:t>vlak tegenover het stadhuis</w:t>
      </w:r>
      <w:r w:rsidR="00B13324">
        <w:rPr>
          <w:rFonts w:asciiTheme="minorHAnsi" w:hAnsiTheme="minorHAnsi" w:cstheme="minorHAnsi"/>
          <w:sz w:val="22"/>
          <w:szCs w:val="22"/>
          <w:lang w:eastAsia="en-US"/>
        </w:rPr>
        <w:t xml:space="preserve"> bevindt. </w:t>
      </w:r>
      <w:r w:rsidR="00907B9C" w:rsidRPr="00907B9C">
        <w:rPr>
          <w:rFonts w:asciiTheme="minorHAnsi" w:hAnsiTheme="minorHAnsi" w:cstheme="minorHAnsi"/>
          <w:sz w:val="22"/>
          <w:szCs w:val="22"/>
          <w:lang w:eastAsia="en-US"/>
        </w:rPr>
        <w:t>De kerk heeft onder de twee wereldoorlogen sterk geleden, zo brandde in 1914 het dak af en werd in 1944 de noorderkruisbeuk gebombardeerd. Van de drie voorziene torens, waarvan één een hoogte van 170 m zou bereiken, blijven nu slechts de torenbasissen over.</w:t>
      </w:r>
    </w:p>
    <w:p w14:paraId="222411AD" w14:textId="77777777" w:rsidR="006E7D1B" w:rsidRDefault="006E7D1B" w:rsidP="00907B9C">
      <w:pPr>
        <w:rPr>
          <w:rFonts w:asciiTheme="minorHAnsi" w:hAnsiTheme="minorHAnsi" w:cstheme="minorHAnsi"/>
          <w:sz w:val="22"/>
          <w:szCs w:val="22"/>
          <w:lang w:eastAsia="en-US"/>
        </w:rPr>
      </w:pPr>
    </w:p>
    <w:p w14:paraId="56ECDF34" w14:textId="6D442766" w:rsidR="006E7D1B" w:rsidRDefault="006E7D1B" w:rsidP="006E7D1B">
      <w:pPr>
        <w:rPr>
          <w:rFonts w:asciiTheme="minorHAnsi" w:hAnsiTheme="minorHAnsi" w:cstheme="minorHAnsi"/>
          <w:sz w:val="22"/>
          <w:szCs w:val="22"/>
          <w:lang w:eastAsia="en-US"/>
        </w:rPr>
      </w:pPr>
      <w:r w:rsidRPr="006E7D1B">
        <w:rPr>
          <w:rFonts w:asciiTheme="minorHAnsi" w:hAnsiTheme="minorHAnsi" w:cstheme="minorHAnsi"/>
          <w:sz w:val="22"/>
          <w:szCs w:val="22"/>
          <w:lang w:eastAsia="en-US"/>
        </w:rPr>
        <w:t>Het eeuwenoude stadhuis is dé trots van Leuven. Het is bovendien één van de bekendste gotische stadhuizen</w:t>
      </w:r>
      <w:r w:rsidR="00A92EC6">
        <w:rPr>
          <w:rFonts w:asciiTheme="minorHAnsi" w:hAnsiTheme="minorHAnsi" w:cstheme="minorHAnsi"/>
          <w:sz w:val="22"/>
          <w:szCs w:val="22"/>
          <w:lang w:eastAsia="en-US"/>
        </w:rPr>
        <w:t xml:space="preserve">. </w:t>
      </w:r>
      <w:r w:rsidRPr="006E7D1B">
        <w:rPr>
          <w:rFonts w:asciiTheme="minorHAnsi" w:hAnsiTheme="minorHAnsi" w:cstheme="minorHAnsi"/>
          <w:sz w:val="22"/>
          <w:szCs w:val="22"/>
          <w:lang w:eastAsia="en-US"/>
        </w:rPr>
        <w:t>De eerste steen werd gelegd in 1439. De bouw duurde dertig jaar en kende drie bouwmeesters. Sinds de verhuis van de stadsdiensten eind 2009 wordt het stadhuis enkel nog gebruikt voor plechtigheden. Aan de zijkant van het stadhuis vind je het toeristisch onthaal: de ideale startplaats voor je ontdekkingstocht door Leuven</w:t>
      </w:r>
    </w:p>
    <w:p w14:paraId="6431A952" w14:textId="77777777" w:rsidR="00700B53" w:rsidRDefault="00700B53" w:rsidP="00907B9C">
      <w:pPr>
        <w:rPr>
          <w:rFonts w:asciiTheme="minorHAnsi" w:hAnsiTheme="minorHAnsi" w:cstheme="minorHAnsi"/>
          <w:sz w:val="22"/>
          <w:szCs w:val="22"/>
          <w:lang w:eastAsia="en-US"/>
        </w:rPr>
      </w:pPr>
    </w:p>
    <w:p w14:paraId="6E46FD4F" w14:textId="7A8D7DE1" w:rsidR="00B13324" w:rsidRPr="00700B53" w:rsidRDefault="00B13324" w:rsidP="00B13324">
      <w:pPr>
        <w:rPr>
          <w:rFonts w:asciiTheme="minorHAnsi" w:hAnsiTheme="minorHAnsi" w:cstheme="minorHAnsi"/>
          <w:sz w:val="22"/>
          <w:szCs w:val="22"/>
          <w:lang w:eastAsia="en-US"/>
        </w:rPr>
      </w:pPr>
      <w:r w:rsidRPr="00B13324">
        <w:rPr>
          <w:rFonts w:asciiTheme="minorHAnsi" w:hAnsiTheme="minorHAnsi" w:cstheme="minorHAnsi"/>
          <w:sz w:val="22"/>
          <w:szCs w:val="22"/>
          <w:lang w:eastAsia="en-US"/>
        </w:rPr>
        <w:t xml:space="preserve">In de late namiddag bezoeken we de </w:t>
      </w:r>
      <w:r w:rsidR="00700B53" w:rsidRPr="00B13324">
        <w:rPr>
          <w:rFonts w:asciiTheme="minorHAnsi" w:hAnsiTheme="minorHAnsi" w:cstheme="minorHAnsi"/>
          <w:sz w:val="22"/>
          <w:szCs w:val="22"/>
          <w:lang w:eastAsia="en-US"/>
        </w:rPr>
        <w:t xml:space="preserve">Universiteitsbibliotheek en </w:t>
      </w:r>
      <w:r>
        <w:rPr>
          <w:rFonts w:asciiTheme="minorHAnsi" w:hAnsiTheme="minorHAnsi" w:cstheme="minorHAnsi"/>
          <w:sz w:val="22"/>
          <w:szCs w:val="22"/>
          <w:lang w:eastAsia="en-US"/>
        </w:rPr>
        <w:t xml:space="preserve">de </w:t>
      </w:r>
      <w:r w:rsidR="00DC1DB0" w:rsidRPr="00B13324">
        <w:rPr>
          <w:rFonts w:asciiTheme="minorHAnsi" w:hAnsiTheme="minorHAnsi" w:cstheme="minorHAnsi"/>
          <w:sz w:val="22"/>
          <w:szCs w:val="22"/>
          <w:lang w:eastAsia="en-US"/>
        </w:rPr>
        <w:t>toren</w:t>
      </w:r>
      <w:r w:rsidRPr="00B13324">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We b</w:t>
      </w:r>
      <w:r w:rsidRPr="00700B53">
        <w:rPr>
          <w:rFonts w:asciiTheme="minorHAnsi" w:hAnsiTheme="minorHAnsi" w:cstheme="minorHAnsi"/>
          <w:sz w:val="22"/>
          <w:szCs w:val="22"/>
          <w:lang w:eastAsia="en-US"/>
        </w:rPr>
        <w:t>ezoek</w:t>
      </w:r>
      <w:r>
        <w:rPr>
          <w:rFonts w:asciiTheme="minorHAnsi" w:hAnsiTheme="minorHAnsi" w:cstheme="minorHAnsi"/>
          <w:sz w:val="22"/>
          <w:szCs w:val="22"/>
          <w:lang w:eastAsia="en-US"/>
        </w:rPr>
        <w:t>en</w:t>
      </w:r>
      <w:r w:rsidRPr="00700B53">
        <w:rPr>
          <w:rFonts w:asciiTheme="minorHAnsi" w:hAnsiTheme="minorHAnsi" w:cstheme="minorHAnsi"/>
          <w:sz w:val="22"/>
          <w:szCs w:val="22"/>
          <w:lang w:eastAsia="en-US"/>
        </w:rPr>
        <w:t xml:space="preserve"> de prachtige leeszaal en </w:t>
      </w:r>
      <w:r>
        <w:rPr>
          <w:rFonts w:asciiTheme="minorHAnsi" w:hAnsiTheme="minorHAnsi" w:cstheme="minorHAnsi"/>
          <w:sz w:val="22"/>
          <w:szCs w:val="22"/>
          <w:lang w:eastAsia="en-US"/>
        </w:rPr>
        <w:t>beklimmen, indien het weer het toelaat, de toren en komen meer te weten over het bombardement van Leuven</w:t>
      </w:r>
      <w:r w:rsidRPr="00700B53">
        <w:rPr>
          <w:rFonts w:asciiTheme="minorHAnsi" w:hAnsiTheme="minorHAnsi" w:cstheme="minorHAnsi"/>
          <w:sz w:val="22"/>
          <w:szCs w:val="22"/>
          <w:lang w:eastAsia="en-US"/>
        </w:rPr>
        <w:t>.</w:t>
      </w:r>
    </w:p>
    <w:p w14:paraId="1B8E8AE7" w14:textId="3470B87C" w:rsidR="00700B53" w:rsidRDefault="00700B53" w:rsidP="00907B9C">
      <w:pPr>
        <w:rPr>
          <w:rFonts w:asciiTheme="minorHAnsi" w:hAnsiTheme="minorHAnsi" w:cstheme="minorHAnsi"/>
          <w:sz w:val="22"/>
          <w:szCs w:val="22"/>
          <w:lang w:eastAsia="en-US"/>
        </w:rPr>
      </w:pPr>
    </w:p>
    <w:p w14:paraId="752043B4" w14:textId="07AC68B9" w:rsidR="00E83D63" w:rsidRDefault="003F1944" w:rsidP="00486695">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We gaan terug naar het hotel en genieten van een heerlijke maaltijd en een gezellig samenzijn in </w:t>
      </w:r>
      <w:r w:rsidR="0015037F">
        <w:rPr>
          <w:rFonts w:asciiTheme="minorHAnsi" w:hAnsiTheme="minorHAnsi" w:cstheme="minorHAnsi"/>
          <w:sz w:val="22"/>
          <w:szCs w:val="22"/>
          <w:lang w:eastAsia="en-US"/>
        </w:rPr>
        <w:t xml:space="preserve">Hotel </w:t>
      </w:r>
      <w:r w:rsidR="00FB4017">
        <w:rPr>
          <w:rFonts w:asciiTheme="minorHAnsi" w:hAnsiTheme="minorHAnsi" w:cstheme="minorHAnsi"/>
          <w:sz w:val="22"/>
          <w:szCs w:val="22"/>
          <w:lang w:eastAsia="en-US"/>
        </w:rPr>
        <w:t xml:space="preserve">Industrie </w:t>
      </w:r>
      <w:r w:rsidR="002A3131">
        <w:rPr>
          <w:rFonts w:asciiTheme="minorHAnsi" w:hAnsiTheme="minorHAnsi" w:cstheme="minorHAnsi"/>
          <w:sz w:val="22"/>
          <w:szCs w:val="22"/>
          <w:lang w:eastAsia="en-US"/>
        </w:rPr>
        <w:t>(of gelijkwaardig</w:t>
      </w:r>
      <w:r w:rsidR="00F96E2B">
        <w:rPr>
          <w:rFonts w:asciiTheme="minorHAnsi" w:hAnsiTheme="minorHAnsi" w:cstheme="minorHAnsi"/>
          <w:sz w:val="22"/>
          <w:szCs w:val="22"/>
          <w:lang w:eastAsia="en-US"/>
        </w:rPr>
        <w:t>)</w:t>
      </w:r>
      <w:r>
        <w:rPr>
          <w:rFonts w:asciiTheme="minorHAnsi" w:hAnsiTheme="minorHAnsi" w:cstheme="minorHAnsi"/>
          <w:sz w:val="22"/>
          <w:szCs w:val="22"/>
          <w:lang w:eastAsia="en-US"/>
        </w:rPr>
        <w:t>.</w:t>
      </w:r>
    </w:p>
    <w:p w14:paraId="30FB5D89" w14:textId="77777777" w:rsidR="001C2F15" w:rsidRPr="001C2F15" w:rsidRDefault="001C2F15" w:rsidP="001C2F15">
      <w:pPr>
        <w:rPr>
          <w:rFonts w:asciiTheme="minorHAnsi" w:hAnsiTheme="minorHAnsi" w:cstheme="minorHAnsi"/>
          <w:sz w:val="22"/>
          <w:szCs w:val="22"/>
          <w:lang w:eastAsia="en-US"/>
        </w:rPr>
      </w:pPr>
    </w:p>
    <w:p w14:paraId="6230B215" w14:textId="3B0C358E" w:rsidR="00486695" w:rsidRDefault="00486695" w:rsidP="00486695">
      <w:pPr>
        <w:rPr>
          <w:rFonts w:asciiTheme="minorHAnsi" w:hAnsiTheme="minorHAnsi" w:cstheme="minorHAnsi"/>
          <w:b/>
          <w:bCs/>
          <w:sz w:val="22"/>
          <w:szCs w:val="22"/>
          <w:lang w:eastAsia="en-US"/>
        </w:rPr>
      </w:pPr>
      <w:r w:rsidRPr="00486695">
        <w:rPr>
          <w:rFonts w:asciiTheme="minorHAnsi" w:hAnsiTheme="minorHAnsi" w:cstheme="minorHAnsi"/>
          <w:b/>
          <w:bCs/>
          <w:sz w:val="22"/>
          <w:szCs w:val="22"/>
          <w:lang w:eastAsia="en-US"/>
        </w:rPr>
        <w:t>Dag 2</w:t>
      </w:r>
      <w:r w:rsidR="009A6CE9">
        <w:rPr>
          <w:rFonts w:asciiTheme="minorHAnsi" w:hAnsiTheme="minorHAnsi" w:cstheme="minorHAnsi"/>
          <w:b/>
          <w:bCs/>
          <w:sz w:val="22"/>
          <w:szCs w:val="22"/>
          <w:lang w:eastAsia="en-US"/>
        </w:rPr>
        <w:t xml:space="preserve"> </w:t>
      </w:r>
      <w:r w:rsidR="00EB1F29">
        <w:rPr>
          <w:rFonts w:asciiTheme="minorHAnsi" w:hAnsiTheme="minorHAnsi" w:cstheme="minorHAnsi"/>
          <w:b/>
          <w:bCs/>
          <w:sz w:val="22"/>
          <w:szCs w:val="22"/>
          <w:lang w:eastAsia="en-US"/>
        </w:rPr>
        <w:t>(O,D</w:t>
      </w:r>
      <w:r w:rsidR="00F52327">
        <w:rPr>
          <w:rFonts w:asciiTheme="minorHAnsi" w:hAnsiTheme="minorHAnsi" w:cstheme="minorHAnsi"/>
          <w:b/>
          <w:bCs/>
          <w:sz w:val="22"/>
          <w:szCs w:val="22"/>
          <w:lang w:eastAsia="en-US"/>
        </w:rPr>
        <w:t>)</w:t>
      </w:r>
    </w:p>
    <w:p w14:paraId="7DD0DB11" w14:textId="6658D6BC" w:rsidR="002A5AD1" w:rsidRPr="00414372" w:rsidRDefault="002A5AD1" w:rsidP="00486695">
      <w:pPr>
        <w:rPr>
          <w:rFonts w:asciiTheme="minorHAnsi" w:hAnsiTheme="minorHAnsi" w:cstheme="minorHAnsi"/>
          <w:sz w:val="22"/>
          <w:szCs w:val="22"/>
          <w:lang w:eastAsia="en-US"/>
        </w:rPr>
      </w:pPr>
      <w:r w:rsidRPr="00414372">
        <w:rPr>
          <w:rFonts w:asciiTheme="minorHAnsi" w:hAnsiTheme="minorHAnsi" w:cstheme="minorHAnsi"/>
          <w:sz w:val="22"/>
          <w:szCs w:val="22"/>
          <w:lang w:eastAsia="en-US"/>
        </w:rPr>
        <w:t xml:space="preserve">Na het ontbijt </w:t>
      </w:r>
      <w:r w:rsidR="00414372" w:rsidRPr="00414372">
        <w:rPr>
          <w:rFonts w:asciiTheme="minorHAnsi" w:hAnsiTheme="minorHAnsi" w:cstheme="minorHAnsi"/>
          <w:sz w:val="22"/>
          <w:szCs w:val="22"/>
          <w:lang w:eastAsia="en-US"/>
        </w:rPr>
        <w:t xml:space="preserve">vertrekken we naar Heverlee, </w:t>
      </w:r>
      <w:r w:rsidR="000C3FE9">
        <w:rPr>
          <w:rFonts w:asciiTheme="minorHAnsi" w:hAnsiTheme="minorHAnsi" w:cstheme="minorHAnsi"/>
          <w:sz w:val="22"/>
          <w:szCs w:val="22"/>
          <w:lang w:eastAsia="en-US"/>
        </w:rPr>
        <w:t xml:space="preserve">een deelgemeente van de stad Leuven. </w:t>
      </w:r>
    </w:p>
    <w:p w14:paraId="62CBAAC5" w14:textId="7932E686" w:rsidR="004A1168" w:rsidRDefault="002A5AD1" w:rsidP="001B39AB">
      <w:pPr>
        <w:rPr>
          <w:rFonts w:asciiTheme="minorHAnsi" w:hAnsiTheme="minorHAnsi" w:cstheme="minorHAnsi"/>
          <w:sz w:val="22"/>
          <w:szCs w:val="22"/>
          <w:lang w:eastAsia="en-US"/>
        </w:rPr>
      </w:pPr>
      <w:r w:rsidRPr="002A5AD1">
        <w:rPr>
          <w:rFonts w:asciiTheme="minorHAnsi" w:hAnsiTheme="minorHAnsi" w:cstheme="minorHAnsi"/>
          <w:sz w:val="22"/>
          <w:szCs w:val="22"/>
          <w:lang w:eastAsia="en-US"/>
        </w:rPr>
        <w:t xml:space="preserve">In een fraai park staat het monumentale Arenbergkasteel. Sinds het interbellum is de Leuvense universiteit eigenaar van het slot. Eerder behoorde het toe aan twee belangrijke adellijke families, de </w:t>
      </w:r>
      <w:proofErr w:type="spellStart"/>
      <w:r w:rsidRPr="002A5AD1">
        <w:rPr>
          <w:rFonts w:asciiTheme="minorHAnsi" w:hAnsiTheme="minorHAnsi" w:cstheme="minorHAnsi"/>
          <w:sz w:val="22"/>
          <w:szCs w:val="22"/>
          <w:lang w:eastAsia="en-US"/>
        </w:rPr>
        <w:t>Croÿs</w:t>
      </w:r>
      <w:proofErr w:type="spellEnd"/>
      <w:r w:rsidRPr="002A5AD1">
        <w:rPr>
          <w:rFonts w:asciiTheme="minorHAnsi" w:hAnsiTheme="minorHAnsi" w:cstheme="minorHAnsi"/>
          <w:sz w:val="22"/>
          <w:szCs w:val="22"/>
          <w:lang w:eastAsia="en-US"/>
        </w:rPr>
        <w:t xml:space="preserve"> en de Arenbergs. Onder meer de rijkelijk aangeklede salons van het kasteel ademen vandaag nog de sfeer van weleer.</w:t>
      </w:r>
    </w:p>
    <w:p w14:paraId="3BC037F8" w14:textId="77777777" w:rsidR="006A022A" w:rsidRDefault="006A022A" w:rsidP="001B39AB">
      <w:pPr>
        <w:rPr>
          <w:rFonts w:asciiTheme="minorHAnsi" w:hAnsiTheme="minorHAnsi" w:cstheme="minorHAnsi"/>
          <w:sz w:val="22"/>
          <w:szCs w:val="22"/>
          <w:lang w:eastAsia="en-US"/>
        </w:rPr>
      </w:pPr>
    </w:p>
    <w:p w14:paraId="15FAF1B5" w14:textId="3B92B499" w:rsidR="00DD40D9" w:rsidRDefault="002809CB" w:rsidP="001B39AB">
      <w:pPr>
        <w:rPr>
          <w:rFonts w:asciiTheme="minorHAnsi" w:hAnsiTheme="minorHAnsi" w:cstheme="minorHAnsi"/>
          <w:sz w:val="22"/>
          <w:szCs w:val="22"/>
          <w:lang w:eastAsia="en-US"/>
        </w:rPr>
      </w:pPr>
      <w:r>
        <w:rPr>
          <w:rFonts w:asciiTheme="minorHAnsi" w:hAnsiTheme="minorHAnsi" w:cstheme="minorHAnsi"/>
          <w:sz w:val="22"/>
          <w:szCs w:val="22"/>
          <w:lang w:eastAsia="en-US"/>
        </w:rPr>
        <w:t>We genieten van een lekkere lunch (niet inbegrepen)</w:t>
      </w:r>
      <w:r w:rsidR="004D4CC5">
        <w:rPr>
          <w:rFonts w:asciiTheme="minorHAnsi" w:hAnsiTheme="minorHAnsi" w:cstheme="minorHAnsi"/>
          <w:sz w:val="22"/>
          <w:szCs w:val="22"/>
          <w:lang w:eastAsia="en-US"/>
        </w:rPr>
        <w:t>.</w:t>
      </w:r>
    </w:p>
    <w:p w14:paraId="264F9F77" w14:textId="77777777" w:rsidR="004D4CC5" w:rsidRPr="009F5ADE" w:rsidRDefault="004D4CC5" w:rsidP="004D4CC5">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Na de lunch worden we verwacht in het Hollands college voor een rondleiding. </w:t>
      </w:r>
      <w:r w:rsidRPr="009F5ADE">
        <w:rPr>
          <w:rFonts w:asciiTheme="minorHAnsi" w:hAnsiTheme="minorHAnsi" w:cstheme="minorHAnsi"/>
          <w:sz w:val="22"/>
          <w:szCs w:val="22"/>
          <w:lang w:eastAsia="en-US"/>
        </w:rPr>
        <w:t>In 1617 werd aan de '</w:t>
      </w:r>
      <w:proofErr w:type="spellStart"/>
      <w:r w:rsidRPr="009F5ADE">
        <w:rPr>
          <w:rFonts w:asciiTheme="minorHAnsi" w:hAnsiTheme="minorHAnsi" w:cstheme="minorHAnsi"/>
          <w:sz w:val="22"/>
          <w:szCs w:val="22"/>
          <w:lang w:eastAsia="en-US"/>
        </w:rPr>
        <w:t>Veemerckt</w:t>
      </w:r>
      <w:proofErr w:type="spellEnd"/>
      <w:r w:rsidRPr="009F5ADE">
        <w:rPr>
          <w:rFonts w:asciiTheme="minorHAnsi" w:hAnsiTheme="minorHAnsi" w:cstheme="minorHAnsi"/>
          <w:sz w:val="22"/>
          <w:szCs w:val="22"/>
          <w:lang w:eastAsia="en-US"/>
        </w:rPr>
        <w:t>' of '</w:t>
      </w:r>
      <w:proofErr w:type="spellStart"/>
      <w:r w:rsidRPr="009F5ADE">
        <w:rPr>
          <w:rFonts w:asciiTheme="minorHAnsi" w:hAnsiTheme="minorHAnsi" w:cstheme="minorHAnsi"/>
          <w:sz w:val="22"/>
          <w:szCs w:val="22"/>
          <w:lang w:eastAsia="en-US"/>
        </w:rPr>
        <w:t>Verkensmerckte</w:t>
      </w:r>
      <w:proofErr w:type="spellEnd"/>
      <w:r w:rsidRPr="009F5ADE">
        <w:rPr>
          <w:rFonts w:asciiTheme="minorHAnsi" w:hAnsiTheme="minorHAnsi" w:cstheme="minorHAnsi"/>
          <w:sz w:val="22"/>
          <w:szCs w:val="22"/>
          <w:lang w:eastAsia="en-US"/>
        </w:rPr>
        <w:t xml:space="preserve">' (vandaag het Pater Damiaanplein) een grote zestiende-eeuwse woning van de Leuvense adellijke familie </w:t>
      </w:r>
      <w:proofErr w:type="spellStart"/>
      <w:r w:rsidRPr="009F5ADE">
        <w:rPr>
          <w:rFonts w:asciiTheme="minorHAnsi" w:hAnsiTheme="minorHAnsi" w:cstheme="minorHAnsi"/>
          <w:sz w:val="22"/>
          <w:szCs w:val="22"/>
          <w:lang w:eastAsia="en-US"/>
        </w:rPr>
        <w:t>Uten</w:t>
      </w:r>
      <w:proofErr w:type="spellEnd"/>
      <w:r w:rsidRPr="009F5ADE">
        <w:rPr>
          <w:rFonts w:asciiTheme="minorHAnsi" w:hAnsiTheme="minorHAnsi" w:cstheme="minorHAnsi"/>
          <w:sz w:val="22"/>
          <w:szCs w:val="22"/>
          <w:lang w:eastAsia="en-US"/>
        </w:rPr>
        <w:t xml:space="preserve"> </w:t>
      </w:r>
      <w:proofErr w:type="spellStart"/>
      <w:r w:rsidRPr="009F5ADE">
        <w:rPr>
          <w:rFonts w:asciiTheme="minorHAnsi" w:hAnsiTheme="minorHAnsi" w:cstheme="minorHAnsi"/>
          <w:sz w:val="22"/>
          <w:szCs w:val="22"/>
          <w:lang w:eastAsia="en-US"/>
        </w:rPr>
        <w:t>Liemingen</w:t>
      </w:r>
      <w:proofErr w:type="spellEnd"/>
      <w:r w:rsidRPr="009F5ADE">
        <w:rPr>
          <w:rFonts w:asciiTheme="minorHAnsi" w:hAnsiTheme="minorHAnsi" w:cstheme="minorHAnsi"/>
          <w:sz w:val="22"/>
          <w:szCs w:val="22"/>
          <w:lang w:eastAsia="en-US"/>
        </w:rPr>
        <w:t xml:space="preserve"> omgevormd tot een college voor de opleiding van priesterstudenten uit het bisdom Haarlem. </w:t>
      </w:r>
    </w:p>
    <w:p w14:paraId="57A56781" w14:textId="77777777" w:rsidR="004D4CC5" w:rsidRPr="009F5ADE" w:rsidRDefault="004D4CC5" w:rsidP="004D4CC5">
      <w:pPr>
        <w:rPr>
          <w:rFonts w:asciiTheme="minorHAnsi" w:hAnsiTheme="minorHAnsi" w:cstheme="minorHAnsi"/>
          <w:sz w:val="22"/>
          <w:szCs w:val="22"/>
          <w:lang w:eastAsia="en-US"/>
        </w:rPr>
      </w:pPr>
      <w:r w:rsidRPr="009F5ADE">
        <w:rPr>
          <w:rFonts w:asciiTheme="minorHAnsi" w:hAnsiTheme="minorHAnsi" w:cstheme="minorHAnsi"/>
          <w:sz w:val="22"/>
          <w:szCs w:val="22"/>
          <w:lang w:eastAsia="en-US"/>
        </w:rPr>
        <w:t xml:space="preserve">Na de opheffing van de Oude Universiteit door de Franse bezetter in 1897, werden de meeste universiteitscolleges al snel openbaar verkocht, maar bij het Hollands College gebeurde dat pas meer dan een decennium nadien. </w:t>
      </w:r>
    </w:p>
    <w:p w14:paraId="7F80A071" w14:textId="77777777" w:rsidR="004D4CC5" w:rsidRPr="009F5ADE" w:rsidRDefault="004D4CC5" w:rsidP="004D4CC5">
      <w:pPr>
        <w:rPr>
          <w:rFonts w:asciiTheme="minorHAnsi" w:hAnsiTheme="minorHAnsi" w:cstheme="minorHAnsi"/>
          <w:sz w:val="22"/>
          <w:szCs w:val="22"/>
          <w:lang w:eastAsia="en-US"/>
        </w:rPr>
      </w:pPr>
      <w:r w:rsidRPr="009F5ADE">
        <w:rPr>
          <w:rFonts w:asciiTheme="minorHAnsi" w:hAnsiTheme="minorHAnsi" w:cstheme="minorHAnsi"/>
          <w:sz w:val="22"/>
          <w:szCs w:val="22"/>
          <w:lang w:eastAsia="en-US"/>
        </w:rPr>
        <w:t xml:space="preserve">Aan het begin van de negentiende eeuw kwam het college zo in handen van </w:t>
      </w:r>
      <w:proofErr w:type="spellStart"/>
      <w:r w:rsidRPr="009F5ADE">
        <w:rPr>
          <w:rFonts w:asciiTheme="minorHAnsi" w:hAnsiTheme="minorHAnsi" w:cstheme="minorHAnsi"/>
          <w:sz w:val="22"/>
          <w:szCs w:val="22"/>
          <w:lang w:eastAsia="en-US"/>
        </w:rPr>
        <w:t>Cicercule</w:t>
      </w:r>
      <w:proofErr w:type="spellEnd"/>
      <w:r w:rsidRPr="009F5ADE">
        <w:rPr>
          <w:rFonts w:asciiTheme="minorHAnsi" w:hAnsiTheme="minorHAnsi" w:cstheme="minorHAnsi"/>
          <w:sz w:val="22"/>
          <w:szCs w:val="22"/>
          <w:lang w:eastAsia="en-US"/>
        </w:rPr>
        <w:t xml:space="preserve"> </w:t>
      </w:r>
      <w:proofErr w:type="spellStart"/>
      <w:r w:rsidRPr="009F5ADE">
        <w:rPr>
          <w:rFonts w:asciiTheme="minorHAnsi" w:hAnsiTheme="minorHAnsi" w:cstheme="minorHAnsi"/>
          <w:sz w:val="22"/>
          <w:szCs w:val="22"/>
          <w:lang w:eastAsia="en-US"/>
        </w:rPr>
        <w:t>Paridaens</w:t>
      </w:r>
      <w:proofErr w:type="spellEnd"/>
      <w:r w:rsidRPr="009F5ADE">
        <w:rPr>
          <w:rFonts w:asciiTheme="minorHAnsi" w:hAnsiTheme="minorHAnsi" w:cstheme="minorHAnsi"/>
          <w:sz w:val="22"/>
          <w:szCs w:val="22"/>
          <w:lang w:eastAsia="en-US"/>
        </w:rPr>
        <w:t>, die er haar meisjesschool vestigde en ook de door haar gestichte Congregatie van Dochters van Maria. De kloosterzusters verbouwden het college nogmaals grondig. Ze lieten onder meer een vleugel toevoegen en zorgden ook voor een verlenging van de kapel.</w:t>
      </w:r>
    </w:p>
    <w:p w14:paraId="0498146D" w14:textId="77777777" w:rsidR="004D4CC5" w:rsidRPr="009F5ADE" w:rsidRDefault="004D4CC5" w:rsidP="004D4CC5">
      <w:pPr>
        <w:rPr>
          <w:rFonts w:asciiTheme="minorHAnsi" w:hAnsiTheme="minorHAnsi" w:cstheme="minorHAnsi"/>
          <w:sz w:val="22"/>
          <w:szCs w:val="22"/>
          <w:lang w:eastAsia="en-US"/>
        </w:rPr>
      </w:pPr>
      <w:r w:rsidRPr="009F5ADE">
        <w:rPr>
          <w:rFonts w:asciiTheme="minorHAnsi" w:hAnsiTheme="minorHAnsi" w:cstheme="minorHAnsi"/>
          <w:sz w:val="22"/>
          <w:szCs w:val="22"/>
          <w:lang w:eastAsia="en-US"/>
        </w:rPr>
        <w:t xml:space="preserve">Aan het einde van de twintigste eeuw namen leken het bestuur van de meisjesschool </w:t>
      </w:r>
      <w:proofErr w:type="spellStart"/>
      <w:r w:rsidRPr="009F5ADE">
        <w:rPr>
          <w:rFonts w:asciiTheme="minorHAnsi" w:hAnsiTheme="minorHAnsi" w:cstheme="minorHAnsi"/>
          <w:sz w:val="22"/>
          <w:szCs w:val="22"/>
          <w:lang w:eastAsia="en-US"/>
        </w:rPr>
        <w:t>Paridaens</w:t>
      </w:r>
      <w:proofErr w:type="spellEnd"/>
      <w:r w:rsidRPr="009F5ADE">
        <w:rPr>
          <w:rFonts w:asciiTheme="minorHAnsi" w:hAnsiTheme="minorHAnsi" w:cstheme="minorHAnsi"/>
          <w:sz w:val="22"/>
          <w:szCs w:val="22"/>
          <w:lang w:eastAsia="en-US"/>
        </w:rPr>
        <w:t xml:space="preserve"> over van de zusters.</w:t>
      </w:r>
    </w:p>
    <w:p w14:paraId="5954595C" w14:textId="2C13D8BA" w:rsidR="004D4CC5" w:rsidRDefault="004D4CC5" w:rsidP="004D4CC5">
      <w:pPr>
        <w:rPr>
          <w:rFonts w:asciiTheme="minorHAnsi" w:hAnsiTheme="minorHAnsi" w:cstheme="minorHAnsi"/>
          <w:sz w:val="22"/>
          <w:szCs w:val="22"/>
          <w:lang w:eastAsia="en-US"/>
        </w:rPr>
      </w:pPr>
      <w:r w:rsidRPr="009F5ADE">
        <w:rPr>
          <w:rFonts w:asciiTheme="minorHAnsi" w:hAnsiTheme="minorHAnsi" w:cstheme="minorHAnsi"/>
          <w:sz w:val="22"/>
          <w:szCs w:val="22"/>
          <w:lang w:eastAsia="en-US"/>
        </w:rPr>
        <w:t>Vanaf 2008 kwam het college in handen van KU Leuven. Het was toen net een beschermd monument geworden. Vandaag stelt de universiteit dit unieke erfgoed – met zijn fraaie kapel, bibliotheek en collegerefter, zijn statige salons en zijn charmante wintertuin – onder meer ter beschikking voor de vergaderingen, debatten en muzikale activiteiten.</w:t>
      </w:r>
    </w:p>
    <w:p w14:paraId="106E2054" w14:textId="199576F7" w:rsidR="004D4CC5" w:rsidRDefault="004D4CC5" w:rsidP="004D4CC5">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We praten na bij het avondmaal in ons hotel.</w:t>
      </w:r>
    </w:p>
    <w:p w14:paraId="062735B1" w14:textId="13F50E5E" w:rsidR="004D4CC5" w:rsidRDefault="004D4CC5" w:rsidP="001B39AB">
      <w:pPr>
        <w:rPr>
          <w:rFonts w:asciiTheme="minorHAnsi" w:hAnsiTheme="minorHAnsi" w:cstheme="minorHAnsi"/>
          <w:sz w:val="22"/>
          <w:szCs w:val="22"/>
          <w:lang w:eastAsia="en-US"/>
        </w:rPr>
      </w:pPr>
    </w:p>
    <w:p w14:paraId="6E1E0FD2" w14:textId="5DB4259C" w:rsidR="00486695" w:rsidRPr="00486695" w:rsidRDefault="00486695" w:rsidP="00486695">
      <w:pPr>
        <w:rPr>
          <w:rFonts w:asciiTheme="minorHAnsi" w:hAnsiTheme="minorHAnsi" w:cstheme="minorHAnsi"/>
          <w:b/>
          <w:bCs/>
          <w:sz w:val="22"/>
          <w:szCs w:val="22"/>
          <w:lang w:eastAsia="en-US"/>
        </w:rPr>
      </w:pPr>
      <w:r w:rsidRPr="00486695">
        <w:rPr>
          <w:rFonts w:asciiTheme="minorHAnsi" w:hAnsiTheme="minorHAnsi" w:cstheme="minorHAnsi"/>
          <w:b/>
          <w:bCs/>
          <w:sz w:val="22"/>
          <w:szCs w:val="22"/>
          <w:lang w:eastAsia="en-US"/>
        </w:rPr>
        <w:t>Dag 3</w:t>
      </w:r>
      <w:r w:rsidR="00025828">
        <w:rPr>
          <w:rFonts w:asciiTheme="minorHAnsi" w:hAnsiTheme="minorHAnsi" w:cstheme="minorHAnsi"/>
          <w:b/>
          <w:bCs/>
          <w:sz w:val="22"/>
          <w:szCs w:val="22"/>
          <w:lang w:eastAsia="en-US"/>
        </w:rPr>
        <w:t xml:space="preserve"> (O</w:t>
      </w:r>
      <w:r w:rsidR="004D4CC5">
        <w:rPr>
          <w:rFonts w:asciiTheme="minorHAnsi" w:hAnsiTheme="minorHAnsi" w:cstheme="minorHAnsi"/>
          <w:b/>
          <w:bCs/>
          <w:sz w:val="22"/>
          <w:szCs w:val="22"/>
          <w:lang w:eastAsia="en-US"/>
        </w:rPr>
        <w:t>,L</w:t>
      </w:r>
      <w:r w:rsidR="00986753">
        <w:rPr>
          <w:rFonts w:asciiTheme="minorHAnsi" w:hAnsiTheme="minorHAnsi" w:cstheme="minorHAnsi"/>
          <w:b/>
          <w:bCs/>
          <w:sz w:val="22"/>
          <w:szCs w:val="22"/>
          <w:lang w:eastAsia="en-US"/>
        </w:rPr>
        <w:t>)</w:t>
      </w:r>
    </w:p>
    <w:p w14:paraId="5408C850" w14:textId="3254B4B6" w:rsidR="009F5ADE" w:rsidRPr="009F5ADE" w:rsidRDefault="009F5ADE" w:rsidP="009F5ADE">
      <w:pPr>
        <w:rPr>
          <w:rFonts w:asciiTheme="minorHAnsi" w:hAnsiTheme="minorHAnsi" w:cstheme="minorHAnsi"/>
          <w:sz w:val="22"/>
          <w:szCs w:val="22"/>
          <w:lang w:eastAsia="en-US"/>
        </w:rPr>
      </w:pPr>
      <w:r w:rsidRPr="009F5ADE">
        <w:rPr>
          <w:rFonts w:asciiTheme="minorHAnsi" w:hAnsiTheme="minorHAnsi" w:cstheme="minorHAnsi"/>
          <w:sz w:val="22"/>
          <w:szCs w:val="22"/>
          <w:lang w:eastAsia="en-US"/>
        </w:rPr>
        <w:t>Na een heerlijk ontbijt starten we me</w:t>
      </w:r>
      <w:r w:rsidR="004D4CC5">
        <w:rPr>
          <w:rFonts w:asciiTheme="minorHAnsi" w:hAnsiTheme="minorHAnsi" w:cstheme="minorHAnsi"/>
          <w:sz w:val="22"/>
          <w:szCs w:val="22"/>
          <w:lang w:eastAsia="en-US"/>
        </w:rPr>
        <w:t>t een bezoek aan de Universiteitshal</w:t>
      </w:r>
      <w:r w:rsidR="00F81270">
        <w:rPr>
          <w:rFonts w:asciiTheme="minorHAnsi" w:hAnsiTheme="minorHAnsi" w:cstheme="minorHAnsi"/>
          <w:sz w:val="22"/>
          <w:szCs w:val="22"/>
          <w:lang w:eastAsia="en-US"/>
        </w:rPr>
        <w:t xml:space="preserve">. </w:t>
      </w:r>
      <w:r w:rsidR="00F81270" w:rsidRPr="00F81270">
        <w:rPr>
          <w:rFonts w:asciiTheme="minorHAnsi" w:hAnsiTheme="minorHAnsi" w:cstheme="minorHAnsi"/>
          <w:sz w:val="22"/>
          <w:szCs w:val="22"/>
          <w:lang w:eastAsia="en-US"/>
        </w:rPr>
        <w:t>Het imposante gebouw was in 1317 in gebruik genomen als stedelijke lakenhal. Tegen het einde van de 17</w:t>
      </w:r>
      <w:r w:rsidR="00F81270" w:rsidRPr="00F81270">
        <w:rPr>
          <w:rFonts w:asciiTheme="minorHAnsi" w:hAnsiTheme="minorHAnsi" w:cstheme="minorHAnsi"/>
          <w:sz w:val="22"/>
          <w:szCs w:val="22"/>
          <w:vertAlign w:val="superscript"/>
          <w:lang w:eastAsia="en-US"/>
        </w:rPr>
        <w:t>e</w:t>
      </w:r>
      <w:r w:rsidR="00F81270" w:rsidRPr="00F81270">
        <w:rPr>
          <w:rFonts w:asciiTheme="minorHAnsi" w:hAnsiTheme="minorHAnsi" w:cstheme="minorHAnsi"/>
          <w:sz w:val="22"/>
          <w:szCs w:val="22"/>
          <w:lang w:eastAsia="en-US"/>
        </w:rPr>
        <w:t xml:space="preserve"> eeuw is de volledige hal aan de universiteit afgestaan. Het eerbiedwaardige gebouw is sinds zijn universitaire bestemming ingericht als de bestuurszetel van de universiteit, met de kantoren van de rector en de </w:t>
      </w:r>
      <w:proofErr w:type="spellStart"/>
      <w:r w:rsidR="00F81270" w:rsidRPr="00F81270">
        <w:rPr>
          <w:rFonts w:asciiTheme="minorHAnsi" w:hAnsiTheme="minorHAnsi" w:cstheme="minorHAnsi"/>
          <w:sz w:val="22"/>
          <w:szCs w:val="22"/>
          <w:lang w:eastAsia="en-US"/>
        </w:rPr>
        <w:t>vice</w:t>
      </w:r>
      <w:proofErr w:type="spellEnd"/>
      <w:r w:rsidR="00F81270" w:rsidRPr="00F81270">
        <w:rPr>
          <w:rFonts w:asciiTheme="minorHAnsi" w:hAnsiTheme="minorHAnsi" w:cstheme="minorHAnsi"/>
          <w:sz w:val="22"/>
          <w:szCs w:val="22"/>
          <w:lang w:eastAsia="en-US"/>
        </w:rPr>
        <w:t xml:space="preserve">-rectoren en van diensten van de universiteit. Eeuwenlang bevatte de Universiteitshal ook collegezalen en vergaderlokalen voor de oude faculteiten.  Daarnaast zetelde er de universitaire rechtbank. </w:t>
      </w:r>
    </w:p>
    <w:p w14:paraId="61F14870" w14:textId="03531CA7" w:rsidR="00AD1848" w:rsidRPr="00F81270" w:rsidRDefault="009F5ADE" w:rsidP="00AD1848">
      <w:r>
        <w:rPr>
          <w:rFonts w:asciiTheme="minorHAnsi" w:hAnsiTheme="minorHAnsi" w:cstheme="minorHAnsi"/>
          <w:sz w:val="22"/>
          <w:szCs w:val="22"/>
          <w:lang w:eastAsia="en-US"/>
        </w:rPr>
        <w:t>We sluiten dit</w:t>
      </w:r>
      <w:r w:rsidR="005E1A5E">
        <w:rPr>
          <w:rFonts w:asciiTheme="minorHAnsi" w:hAnsiTheme="minorHAnsi" w:cstheme="minorHAnsi"/>
          <w:sz w:val="22"/>
          <w:szCs w:val="22"/>
          <w:lang w:eastAsia="en-US"/>
        </w:rPr>
        <w:t xml:space="preserve"> fijne</w:t>
      </w:r>
      <w:r>
        <w:rPr>
          <w:rFonts w:asciiTheme="minorHAnsi" w:hAnsiTheme="minorHAnsi" w:cstheme="minorHAnsi"/>
          <w:sz w:val="22"/>
          <w:szCs w:val="22"/>
          <w:lang w:eastAsia="en-US"/>
        </w:rPr>
        <w:t xml:space="preserve"> weekend af met een bezoek aan de brouwerij </w:t>
      </w:r>
      <w:proofErr w:type="spellStart"/>
      <w:r>
        <w:rPr>
          <w:rFonts w:asciiTheme="minorHAnsi" w:hAnsiTheme="minorHAnsi" w:cstheme="minorHAnsi"/>
          <w:sz w:val="22"/>
          <w:szCs w:val="22"/>
          <w:lang w:eastAsia="en-US"/>
        </w:rPr>
        <w:t>Domus</w:t>
      </w:r>
      <w:proofErr w:type="spellEnd"/>
      <w:r w:rsidR="00F81270">
        <w:rPr>
          <w:rFonts w:asciiTheme="minorHAnsi" w:hAnsiTheme="minorHAnsi" w:cstheme="minorHAnsi"/>
          <w:sz w:val="22"/>
          <w:szCs w:val="22"/>
          <w:lang w:eastAsia="en-US"/>
        </w:rPr>
        <w:t xml:space="preserve">, gevolgd door een </w:t>
      </w:r>
      <w:proofErr w:type="spellStart"/>
      <w:r w:rsidR="00F81270">
        <w:rPr>
          <w:rFonts w:asciiTheme="minorHAnsi" w:hAnsiTheme="minorHAnsi" w:cstheme="minorHAnsi"/>
          <w:sz w:val="22"/>
          <w:szCs w:val="22"/>
          <w:lang w:eastAsia="en-US"/>
        </w:rPr>
        <w:t>Domusdriegangendiner</w:t>
      </w:r>
      <w:proofErr w:type="spellEnd"/>
      <w:r w:rsidR="00F81270">
        <w:rPr>
          <w:rFonts w:asciiTheme="minorHAnsi" w:hAnsiTheme="minorHAnsi" w:cstheme="minorHAnsi"/>
          <w:sz w:val="22"/>
          <w:szCs w:val="22"/>
          <w:lang w:eastAsia="en-US"/>
        </w:rPr>
        <w:t xml:space="preserve"> (inbegrepen).</w:t>
      </w:r>
      <w:r w:rsidR="008F44B3" w:rsidRPr="008F44B3">
        <w:t xml:space="preserve"> </w:t>
      </w:r>
      <w:r w:rsidR="008F44B3" w:rsidRPr="008F44B3">
        <w:rPr>
          <w:rFonts w:asciiTheme="minorHAnsi" w:hAnsiTheme="minorHAnsi" w:cstheme="minorHAnsi"/>
          <w:sz w:val="22"/>
          <w:szCs w:val="22"/>
          <w:lang w:eastAsia="en-US"/>
        </w:rPr>
        <w:t xml:space="preserve">Huisbrouwerij </w:t>
      </w:r>
      <w:proofErr w:type="spellStart"/>
      <w:r w:rsidR="008F44B3" w:rsidRPr="008F44B3">
        <w:rPr>
          <w:rFonts w:asciiTheme="minorHAnsi" w:hAnsiTheme="minorHAnsi" w:cstheme="minorHAnsi"/>
          <w:sz w:val="22"/>
          <w:szCs w:val="22"/>
          <w:lang w:eastAsia="en-US"/>
        </w:rPr>
        <w:t>Domus</w:t>
      </w:r>
      <w:proofErr w:type="spellEnd"/>
      <w:r w:rsidR="008F44B3" w:rsidRPr="008F44B3">
        <w:rPr>
          <w:rFonts w:asciiTheme="minorHAnsi" w:hAnsiTheme="minorHAnsi" w:cstheme="minorHAnsi"/>
          <w:sz w:val="22"/>
          <w:szCs w:val="22"/>
          <w:lang w:eastAsia="en-US"/>
        </w:rPr>
        <w:t xml:space="preserve"> </w:t>
      </w:r>
      <w:proofErr w:type="spellStart"/>
      <w:r w:rsidR="008F44B3" w:rsidRPr="008F44B3">
        <w:rPr>
          <w:rFonts w:asciiTheme="minorHAnsi" w:hAnsiTheme="minorHAnsi" w:cstheme="minorHAnsi"/>
          <w:sz w:val="22"/>
          <w:szCs w:val="22"/>
          <w:lang w:eastAsia="en-US"/>
        </w:rPr>
        <w:t>Brahaus</w:t>
      </w:r>
      <w:proofErr w:type="spellEnd"/>
      <w:r w:rsidR="008F44B3" w:rsidRPr="008F44B3">
        <w:rPr>
          <w:rFonts w:asciiTheme="minorHAnsi" w:hAnsiTheme="minorHAnsi" w:cstheme="minorHAnsi"/>
          <w:sz w:val="22"/>
          <w:szCs w:val="22"/>
          <w:lang w:eastAsia="en-US"/>
        </w:rPr>
        <w:t xml:space="preserve"> bestaat reeds sinds september 1985. Toen waren </w:t>
      </w:r>
      <w:r w:rsidR="00ED11ED">
        <w:rPr>
          <w:rFonts w:asciiTheme="minorHAnsi" w:hAnsiTheme="minorHAnsi" w:cstheme="minorHAnsi"/>
          <w:sz w:val="22"/>
          <w:szCs w:val="22"/>
          <w:lang w:eastAsia="en-US"/>
        </w:rPr>
        <w:t>z</w:t>
      </w:r>
      <w:r w:rsidR="008F44B3" w:rsidRPr="008F44B3">
        <w:rPr>
          <w:rFonts w:asciiTheme="minorHAnsi" w:hAnsiTheme="minorHAnsi" w:cstheme="minorHAnsi"/>
          <w:sz w:val="22"/>
          <w:szCs w:val="22"/>
          <w:lang w:eastAsia="en-US"/>
        </w:rPr>
        <w:t>e de eerste ambachtelijke huisbrouwerij van de Benelux, wat meteen een primeur was.</w:t>
      </w:r>
      <w:r w:rsidR="00F81270">
        <w:t xml:space="preserve"> </w:t>
      </w:r>
      <w:r w:rsidR="00AD1848" w:rsidRPr="00AD1848">
        <w:rPr>
          <w:rFonts w:asciiTheme="minorHAnsi" w:hAnsiTheme="minorHAnsi" w:cstheme="minorHAnsi"/>
          <w:sz w:val="22"/>
          <w:szCs w:val="22"/>
          <w:lang w:eastAsia="en-US"/>
        </w:rPr>
        <w:t xml:space="preserve">Alleen de beste ingrediënten worden gebruikt </w:t>
      </w:r>
      <w:r w:rsidR="00DE54AD">
        <w:rPr>
          <w:rFonts w:asciiTheme="minorHAnsi" w:hAnsiTheme="minorHAnsi" w:cstheme="minorHAnsi"/>
          <w:sz w:val="22"/>
          <w:szCs w:val="22"/>
          <w:lang w:eastAsia="en-US"/>
        </w:rPr>
        <w:t>in het gerstenat</w:t>
      </w:r>
      <w:r w:rsidR="00A1459F">
        <w:rPr>
          <w:rFonts w:asciiTheme="minorHAnsi" w:hAnsiTheme="minorHAnsi" w:cstheme="minorHAnsi"/>
          <w:sz w:val="22"/>
          <w:szCs w:val="22"/>
          <w:lang w:eastAsia="en-US"/>
        </w:rPr>
        <w:t xml:space="preserve"> </w:t>
      </w:r>
      <w:r w:rsidR="00AD1848" w:rsidRPr="00AD1848">
        <w:rPr>
          <w:rFonts w:asciiTheme="minorHAnsi" w:hAnsiTheme="minorHAnsi" w:cstheme="minorHAnsi"/>
          <w:sz w:val="22"/>
          <w:szCs w:val="22"/>
          <w:lang w:eastAsia="en-US"/>
        </w:rPr>
        <w:t>en het brouwproces wordt niet geforceerd of versneld. Hier krijgt bier de tijd om volgens klassieke methodes te vergisten en te rijpen.</w:t>
      </w:r>
    </w:p>
    <w:p w14:paraId="57C1D695" w14:textId="0074DD7D" w:rsidR="009F5ADE" w:rsidRPr="00486695" w:rsidRDefault="009F5ADE" w:rsidP="009F5ADE">
      <w:pPr>
        <w:rPr>
          <w:rFonts w:asciiTheme="minorHAnsi" w:hAnsiTheme="minorHAnsi" w:cstheme="minorHAnsi"/>
          <w:sz w:val="22"/>
          <w:szCs w:val="22"/>
          <w:lang w:eastAsia="en-US"/>
        </w:rPr>
      </w:pPr>
    </w:p>
    <w:p w14:paraId="1968F4AE" w14:textId="267EF415" w:rsidR="00CA7071" w:rsidRPr="00F81270" w:rsidRDefault="0061256D" w:rsidP="00F81270">
      <w:pPr>
        <w:rPr>
          <w:rFonts w:asciiTheme="minorHAnsi" w:hAnsiTheme="minorHAnsi" w:cstheme="minorHAnsi"/>
          <w:b/>
          <w:bCs/>
          <w:sz w:val="22"/>
          <w:szCs w:val="22"/>
          <w:lang w:eastAsia="en-US"/>
        </w:rPr>
      </w:pPr>
      <w:r w:rsidRPr="00936BDC">
        <w:rPr>
          <w:rFonts w:asciiTheme="minorHAnsi" w:hAnsiTheme="minorHAnsi" w:cstheme="minorHAnsi"/>
          <w:b/>
          <w:bCs/>
          <w:sz w:val="22"/>
          <w:szCs w:val="22"/>
          <w:lang w:eastAsia="en-US"/>
        </w:rPr>
        <w:t xml:space="preserve">Het  programma is richtinggevend. Dagprogramma’s of onderdelen ervan kunnen ter plaatse door de Femma-begeleidster in samenspraak met de plaatselijke gids verschoven of gewisseld worden.  Ze zal altijd handelen in het belang van de groep en de kwaliteit van de reis. </w:t>
      </w:r>
      <w:r w:rsidR="00106213" w:rsidRPr="00936BDC">
        <w:rPr>
          <w:rFonts w:asciiTheme="minorHAnsi" w:hAnsiTheme="minorHAnsi" w:cstheme="minorHAnsi"/>
          <w:b/>
          <w:bCs/>
          <w:sz w:val="22"/>
          <w:szCs w:val="22"/>
          <w:lang w:eastAsia="en-US"/>
        </w:rPr>
        <w:t>I</w:t>
      </w:r>
      <w:r w:rsidRPr="00936BDC">
        <w:rPr>
          <w:rFonts w:asciiTheme="minorHAnsi" w:hAnsiTheme="minorHAnsi" w:cstheme="minorHAnsi"/>
          <w:b/>
          <w:bCs/>
          <w:sz w:val="22"/>
          <w:szCs w:val="22"/>
          <w:lang w:eastAsia="en-US"/>
        </w:rPr>
        <w:t>edereen met een normale conditie kan deze reis aan.</w:t>
      </w:r>
    </w:p>
    <w:p w14:paraId="0D8D2407" w14:textId="77777777" w:rsidR="007C4ED8" w:rsidRPr="00435920" w:rsidRDefault="007C4ED8" w:rsidP="007C4ED8">
      <w:pPr>
        <w:pStyle w:val="Lijstalinea"/>
        <w:rPr>
          <w:rFonts w:asciiTheme="minorHAnsi" w:hAnsiTheme="minorHAnsi" w:cstheme="minorHAnsi"/>
          <w:sz w:val="22"/>
          <w:szCs w:val="22"/>
          <w:lang w:val="nl-NL" w:eastAsia="en-US"/>
        </w:rPr>
      </w:pPr>
    </w:p>
    <w:p w14:paraId="79907510" w14:textId="622A8ADC" w:rsidR="002471D8" w:rsidRPr="00253B6A" w:rsidRDefault="007C4ED8" w:rsidP="00253B6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sz w:val="28"/>
          <w:szCs w:val="28"/>
          <w:lang w:val="nl-BE"/>
        </w:rPr>
      </w:pPr>
      <w:r w:rsidRPr="007C4ED8">
        <w:rPr>
          <w:rFonts w:asciiTheme="minorHAnsi" w:hAnsiTheme="minorHAnsi" w:cstheme="minorHAnsi"/>
          <w:b/>
          <w:sz w:val="28"/>
          <w:szCs w:val="28"/>
          <w:lang w:val="nl-BE"/>
        </w:rPr>
        <w:t>Praktisch</w:t>
      </w:r>
    </w:p>
    <w:p w14:paraId="3600231B" w14:textId="1C973C8C" w:rsidR="007C4ED8" w:rsidRPr="007C4ED8" w:rsidRDefault="007C4ED8" w:rsidP="007C4ED8">
      <w:pPr>
        <w:rPr>
          <w:rFonts w:asciiTheme="minorHAnsi" w:hAnsiTheme="minorHAnsi" w:cstheme="minorHAnsi"/>
          <w:b/>
          <w:sz w:val="22"/>
          <w:szCs w:val="22"/>
        </w:rPr>
      </w:pPr>
      <w:r w:rsidRPr="007C4ED8">
        <w:rPr>
          <w:rFonts w:asciiTheme="minorHAnsi" w:hAnsiTheme="minorHAnsi" w:cstheme="minorHAnsi"/>
          <w:b/>
          <w:sz w:val="22"/>
          <w:szCs w:val="22"/>
        </w:rPr>
        <w:t>Prijs:</w:t>
      </w:r>
      <w:r w:rsidRPr="0002571A">
        <w:rPr>
          <w:rFonts w:asciiTheme="minorHAnsi" w:hAnsiTheme="minorHAnsi" w:cstheme="minorHAnsi"/>
          <w:b/>
          <w:sz w:val="24"/>
          <w:szCs w:val="24"/>
        </w:rPr>
        <w:t xml:space="preserve"> </w:t>
      </w:r>
      <w:r w:rsidR="004B15E9" w:rsidRPr="0002571A">
        <w:rPr>
          <w:rFonts w:asciiTheme="minorHAnsi" w:hAnsiTheme="minorHAnsi" w:cstheme="minorHAnsi"/>
          <w:b/>
          <w:sz w:val="24"/>
          <w:szCs w:val="24"/>
        </w:rPr>
        <w:t>€</w:t>
      </w:r>
      <w:r w:rsidR="004B2602">
        <w:rPr>
          <w:rFonts w:asciiTheme="minorHAnsi" w:hAnsiTheme="minorHAnsi" w:cstheme="minorHAnsi"/>
          <w:b/>
          <w:sz w:val="24"/>
          <w:szCs w:val="24"/>
        </w:rPr>
        <w:t>390</w:t>
      </w:r>
      <w:r w:rsidR="00CF161B" w:rsidRPr="0002571A">
        <w:rPr>
          <w:rFonts w:asciiTheme="minorHAnsi" w:hAnsiTheme="minorHAnsi" w:cstheme="minorHAnsi"/>
          <w:b/>
          <w:sz w:val="24"/>
          <w:szCs w:val="24"/>
        </w:rPr>
        <w:t xml:space="preserve"> </w:t>
      </w:r>
      <w:r w:rsidRPr="007C4ED8">
        <w:rPr>
          <w:rFonts w:asciiTheme="minorHAnsi" w:hAnsiTheme="minorHAnsi" w:cstheme="minorHAnsi"/>
          <w:b/>
          <w:sz w:val="22"/>
          <w:szCs w:val="22"/>
        </w:rPr>
        <w:t xml:space="preserve">in tweepersoonskamer (*)  </w:t>
      </w:r>
    </w:p>
    <w:p w14:paraId="3E4F94C8" w14:textId="68C51075" w:rsidR="007C4ED8" w:rsidRPr="007C4ED8" w:rsidRDefault="007C4ED8" w:rsidP="007C4ED8">
      <w:pPr>
        <w:rPr>
          <w:rFonts w:asciiTheme="minorHAnsi" w:hAnsiTheme="minorHAnsi" w:cstheme="minorHAnsi"/>
          <w:b/>
          <w:sz w:val="22"/>
          <w:szCs w:val="22"/>
        </w:rPr>
      </w:pPr>
      <w:r w:rsidRPr="007C4ED8">
        <w:rPr>
          <w:rFonts w:asciiTheme="minorHAnsi" w:hAnsiTheme="minorHAnsi" w:cstheme="minorHAnsi"/>
          <w:b/>
          <w:sz w:val="22"/>
          <w:szCs w:val="22"/>
        </w:rPr>
        <w:t>Toeslag single + €</w:t>
      </w:r>
      <w:r w:rsidR="00CB74AB">
        <w:rPr>
          <w:rFonts w:asciiTheme="minorHAnsi" w:hAnsiTheme="minorHAnsi" w:cstheme="minorHAnsi"/>
          <w:b/>
          <w:sz w:val="22"/>
          <w:szCs w:val="22"/>
        </w:rPr>
        <w:t>40</w:t>
      </w:r>
      <w:r w:rsidR="004D0AC3">
        <w:rPr>
          <w:rFonts w:asciiTheme="minorHAnsi" w:hAnsiTheme="minorHAnsi" w:cstheme="minorHAnsi"/>
          <w:b/>
          <w:sz w:val="22"/>
          <w:szCs w:val="22"/>
        </w:rPr>
        <w:t xml:space="preserve"> </w:t>
      </w:r>
      <w:r w:rsidRPr="007C4ED8">
        <w:rPr>
          <w:rFonts w:asciiTheme="minorHAnsi" w:hAnsiTheme="minorHAnsi" w:cstheme="minorHAnsi"/>
          <w:b/>
          <w:sz w:val="22"/>
          <w:szCs w:val="22"/>
        </w:rPr>
        <w:t>(slechts</w:t>
      </w:r>
      <w:r w:rsidR="00CB74AB">
        <w:rPr>
          <w:rFonts w:asciiTheme="minorHAnsi" w:hAnsiTheme="minorHAnsi" w:cstheme="minorHAnsi"/>
          <w:b/>
          <w:sz w:val="22"/>
          <w:szCs w:val="22"/>
        </w:rPr>
        <w:t xml:space="preserve"> 1</w:t>
      </w:r>
      <w:r w:rsidR="00777E08">
        <w:rPr>
          <w:rFonts w:asciiTheme="minorHAnsi" w:hAnsiTheme="minorHAnsi" w:cstheme="minorHAnsi"/>
          <w:b/>
          <w:sz w:val="22"/>
          <w:szCs w:val="22"/>
        </w:rPr>
        <w:t xml:space="preserve"> </w:t>
      </w:r>
      <w:r w:rsidRPr="007C4ED8">
        <w:rPr>
          <w:rFonts w:asciiTheme="minorHAnsi" w:hAnsiTheme="minorHAnsi" w:cstheme="minorHAnsi"/>
          <w:b/>
          <w:sz w:val="22"/>
          <w:szCs w:val="22"/>
        </w:rPr>
        <w:t>kamer beschikbaar)</w:t>
      </w:r>
    </w:p>
    <w:p w14:paraId="4481A905" w14:textId="3D3E0852" w:rsidR="006A12F7" w:rsidRDefault="007C4ED8" w:rsidP="007401A8">
      <w:pPr>
        <w:rPr>
          <w:rFonts w:asciiTheme="minorHAnsi" w:hAnsiTheme="minorHAnsi" w:cstheme="minorHAnsi"/>
          <w:bCs/>
          <w:sz w:val="22"/>
          <w:szCs w:val="22"/>
        </w:rPr>
      </w:pPr>
      <w:r w:rsidRPr="007C4ED8">
        <w:rPr>
          <w:rFonts w:asciiTheme="minorHAnsi" w:hAnsiTheme="minorHAnsi" w:cstheme="minorHAnsi"/>
          <w:b/>
          <w:sz w:val="22"/>
          <w:szCs w:val="22"/>
        </w:rPr>
        <w:t xml:space="preserve"> (*) </w:t>
      </w:r>
      <w:r w:rsidRPr="007C4ED8">
        <w:rPr>
          <w:rFonts w:asciiTheme="minorHAnsi" w:hAnsiTheme="minorHAnsi" w:cstheme="minorHAnsi"/>
          <w:bCs/>
          <w:sz w:val="22"/>
          <w:szCs w:val="22"/>
        </w:rPr>
        <w:t>Heb je geen kamergenoot en wens je toch een kamer te delen, geen  nood.  Er zijn nog andere vrouwen die dit wensen te doen.  Dit is één van de troeven van Femma-</w:t>
      </w:r>
      <w:proofErr w:type="spellStart"/>
      <w:r w:rsidRPr="007C4ED8">
        <w:rPr>
          <w:rFonts w:asciiTheme="minorHAnsi" w:hAnsiTheme="minorHAnsi" w:cstheme="minorHAnsi"/>
          <w:bCs/>
          <w:sz w:val="22"/>
          <w:szCs w:val="22"/>
        </w:rPr>
        <w:t>Vrouwenreizen</w:t>
      </w:r>
      <w:proofErr w:type="spellEnd"/>
      <w:r w:rsidRPr="007C4ED8">
        <w:rPr>
          <w:rFonts w:asciiTheme="minorHAnsi" w:hAnsiTheme="minorHAnsi" w:cstheme="minorHAnsi"/>
          <w:bCs/>
          <w:sz w:val="22"/>
          <w:szCs w:val="22"/>
        </w:rPr>
        <w:t xml:space="preserve">. </w:t>
      </w:r>
    </w:p>
    <w:p w14:paraId="4B37482A" w14:textId="77777777" w:rsidR="00253B6A" w:rsidRDefault="007C4ED8" w:rsidP="007401A8">
      <w:pPr>
        <w:rPr>
          <w:rFonts w:asciiTheme="minorHAnsi" w:hAnsiTheme="minorHAnsi" w:cstheme="minorHAnsi"/>
          <w:bCs/>
          <w:sz w:val="22"/>
          <w:szCs w:val="22"/>
        </w:rPr>
      </w:pPr>
      <w:r w:rsidRPr="007C4ED8">
        <w:rPr>
          <w:rFonts w:asciiTheme="minorHAnsi" w:hAnsiTheme="minorHAnsi" w:cstheme="minorHAnsi"/>
          <w:bCs/>
          <w:sz w:val="22"/>
          <w:szCs w:val="22"/>
        </w:rPr>
        <w:t>Het volstaat op te geven bij inschrijving dat je een tweepersoonskamer (</w:t>
      </w:r>
      <w:proofErr w:type="spellStart"/>
      <w:r w:rsidRPr="007C4ED8">
        <w:rPr>
          <w:rFonts w:asciiTheme="minorHAnsi" w:hAnsiTheme="minorHAnsi" w:cstheme="minorHAnsi"/>
          <w:bCs/>
          <w:sz w:val="22"/>
          <w:szCs w:val="22"/>
        </w:rPr>
        <w:t>twin</w:t>
      </w:r>
      <w:proofErr w:type="spellEnd"/>
      <w:r w:rsidRPr="007C4ED8">
        <w:rPr>
          <w:rFonts w:asciiTheme="minorHAnsi" w:hAnsiTheme="minorHAnsi" w:cstheme="minorHAnsi"/>
          <w:bCs/>
          <w:sz w:val="22"/>
          <w:szCs w:val="22"/>
        </w:rPr>
        <w:t xml:space="preserve"> = aparte bedden) wil.</w:t>
      </w:r>
      <w:r w:rsidR="006A12F7">
        <w:rPr>
          <w:rFonts w:asciiTheme="minorHAnsi" w:hAnsiTheme="minorHAnsi" w:cstheme="minorHAnsi"/>
          <w:bCs/>
          <w:sz w:val="22"/>
          <w:szCs w:val="22"/>
        </w:rPr>
        <w:t xml:space="preserve"> Wij zoeken een </w:t>
      </w:r>
      <w:r w:rsidR="00253B6A">
        <w:rPr>
          <w:rFonts w:asciiTheme="minorHAnsi" w:hAnsiTheme="minorHAnsi" w:cstheme="minorHAnsi"/>
          <w:bCs/>
          <w:sz w:val="22"/>
          <w:szCs w:val="22"/>
        </w:rPr>
        <w:t>kamergenoot.</w:t>
      </w:r>
    </w:p>
    <w:p w14:paraId="65F94F20" w14:textId="7C0E49EF" w:rsidR="00FA21E0" w:rsidRPr="007401A8" w:rsidRDefault="00FA21E0" w:rsidP="007401A8">
      <w:pPr>
        <w:rPr>
          <w:rFonts w:asciiTheme="minorHAnsi" w:hAnsiTheme="minorHAnsi" w:cstheme="minorHAnsi"/>
          <w:bCs/>
          <w:sz w:val="22"/>
          <w:szCs w:val="22"/>
        </w:rPr>
      </w:pPr>
      <w:r w:rsidRPr="00435920">
        <w:rPr>
          <w:rFonts w:asciiTheme="minorHAnsi" w:hAnsiTheme="minorHAnsi" w:cstheme="minorHAnsi"/>
          <w:sz w:val="22"/>
          <w:szCs w:val="22"/>
        </w:rPr>
        <w:tab/>
      </w:r>
      <w:r w:rsidRPr="00435920">
        <w:rPr>
          <w:rFonts w:asciiTheme="minorHAnsi" w:hAnsiTheme="minorHAnsi" w:cstheme="minorHAnsi"/>
          <w:sz w:val="22"/>
          <w:szCs w:val="22"/>
        </w:rPr>
        <w:tab/>
      </w:r>
      <w:r w:rsidRPr="00435920">
        <w:rPr>
          <w:rFonts w:asciiTheme="minorHAnsi" w:hAnsiTheme="minorHAnsi" w:cstheme="minorHAnsi"/>
          <w:sz w:val="22"/>
          <w:szCs w:val="22"/>
        </w:rPr>
        <w:tab/>
      </w:r>
      <w:r w:rsidRPr="00435920">
        <w:rPr>
          <w:rFonts w:asciiTheme="minorHAnsi" w:hAnsiTheme="minorHAnsi" w:cstheme="minorHAnsi"/>
          <w:sz w:val="22"/>
          <w:szCs w:val="22"/>
        </w:rPr>
        <w:tab/>
      </w:r>
      <w:r w:rsidRPr="00435920">
        <w:rPr>
          <w:rFonts w:asciiTheme="minorHAnsi" w:hAnsiTheme="minorHAnsi" w:cstheme="minorHAnsi"/>
          <w:sz w:val="22"/>
          <w:szCs w:val="22"/>
        </w:rPr>
        <w:tab/>
        <w:t xml:space="preserve"> </w:t>
      </w:r>
    </w:p>
    <w:p w14:paraId="541ECE06" w14:textId="77777777" w:rsidR="00AB3BDF" w:rsidRPr="0089081F" w:rsidRDefault="00AB3BDF" w:rsidP="00AB3BDF">
      <w:pPr>
        <w:pStyle w:val="Plattetekst"/>
        <w:spacing w:after="60"/>
        <w:rPr>
          <w:rFonts w:asciiTheme="minorHAnsi" w:hAnsiTheme="minorHAnsi" w:cstheme="minorHAnsi"/>
          <w:b/>
          <w:sz w:val="24"/>
          <w:szCs w:val="24"/>
        </w:rPr>
      </w:pPr>
      <w:r w:rsidRPr="0089081F">
        <w:rPr>
          <w:rFonts w:asciiTheme="minorHAnsi" w:hAnsiTheme="minorHAnsi" w:cstheme="minorHAnsi"/>
          <w:b/>
          <w:sz w:val="24"/>
          <w:szCs w:val="24"/>
        </w:rPr>
        <w:t>INBEGREPEN :</w:t>
      </w:r>
      <w:r w:rsidRPr="0089081F">
        <w:rPr>
          <w:rFonts w:asciiTheme="minorHAnsi" w:hAnsiTheme="minorHAnsi" w:cstheme="minorHAnsi"/>
          <w:b/>
          <w:sz w:val="24"/>
          <w:szCs w:val="24"/>
        </w:rPr>
        <w:tab/>
      </w:r>
    </w:p>
    <w:p w14:paraId="317C21F6" w14:textId="5DFBB4AD" w:rsidR="001D389A" w:rsidRPr="00155605" w:rsidRDefault="001D389A" w:rsidP="000A7293">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Bijdrage </w:t>
      </w:r>
      <w:r w:rsidR="00536794">
        <w:rPr>
          <w:rFonts w:asciiTheme="minorHAnsi" w:hAnsiTheme="minorHAnsi" w:cstheme="minorHAnsi"/>
          <w:sz w:val="22"/>
          <w:szCs w:val="22"/>
        </w:rPr>
        <w:t>garantiefonds (verplicht)</w:t>
      </w:r>
    </w:p>
    <w:p w14:paraId="14F08873" w14:textId="64B4940E" w:rsidR="00853305" w:rsidRPr="00155605" w:rsidRDefault="00853305" w:rsidP="000A7293">
      <w:pPr>
        <w:numPr>
          <w:ilvl w:val="0"/>
          <w:numId w:val="14"/>
        </w:numPr>
        <w:spacing w:line="276" w:lineRule="auto"/>
        <w:contextualSpacing/>
        <w:jc w:val="both"/>
        <w:rPr>
          <w:rFonts w:asciiTheme="minorHAnsi" w:hAnsiTheme="minorHAnsi" w:cstheme="minorHAnsi"/>
          <w:sz w:val="22"/>
          <w:szCs w:val="22"/>
        </w:rPr>
      </w:pPr>
      <w:r w:rsidRPr="00155605">
        <w:rPr>
          <w:rFonts w:asciiTheme="minorHAnsi" w:hAnsiTheme="minorHAnsi" w:cstheme="minorHAnsi"/>
          <w:sz w:val="22"/>
          <w:szCs w:val="22"/>
        </w:rPr>
        <w:t xml:space="preserve">Een </w:t>
      </w:r>
      <w:proofErr w:type="spellStart"/>
      <w:r w:rsidRPr="00155605">
        <w:rPr>
          <w:rFonts w:asciiTheme="minorHAnsi" w:hAnsiTheme="minorHAnsi" w:cstheme="minorHAnsi"/>
          <w:sz w:val="22"/>
          <w:szCs w:val="22"/>
        </w:rPr>
        <w:t>annulatieverzekering</w:t>
      </w:r>
      <w:proofErr w:type="spellEnd"/>
      <w:r w:rsidR="00CF2DD1" w:rsidRPr="00155605">
        <w:rPr>
          <w:rFonts w:asciiTheme="minorHAnsi" w:hAnsiTheme="minorHAnsi" w:cstheme="minorHAnsi"/>
          <w:sz w:val="22"/>
          <w:szCs w:val="22"/>
        </w:rPr>
        <w:t xml:space="preserve"> </w:t>
      </w:r>
    </w:p>
    <w:p w14:paraId="2F4AA8C3" w14:textId="39B8C6C8" w:rsidR="00853305" w:rsidRPr="00155605" w:rsidRDefault="00853305" w:rsidP="000A7293">
      <w:pPr>
        <w:numPr>
          <w:ilvl w:val="0"/>
          <w:numId w:val="14"/>
        </w:numPr>
        <w:spacing w:line="276" w:lineRule="auto"/>
        <w:contextualSpacing/>
        <w:jc w:val="both"/>
        <w:rPr>
          <w:rFonts w:asciiTheme="minorHAnsi" w:hAnsiTheme="minorHAnsi" w:cstheme="minorHAnsi"/>
          <w:sz w:val="22"/>
          <w:szCs w:val="22"/>
        </w:rPr>
      </w:pPr>
      <w:r w:rsidRPr="00155605">
        <w:rPr>
          <w:rFonts w:asciiTheme="minorHAnsi" w:hAnsiTheme="minorHAnsi" w:cstheme="minorHAnsi"/>
          <w:sz w:val="22"/>
          <w:szCs w:val="22"/>
        </w:rPr>
        <w:t xml:space="preserve">Ervaren, enthousiaste </w:t>
      </w:r>
      <w:r w:rsidR="00F81646">
        <w:rPr>
          <w:rFonts w:asciiTheme="minorHAnsi" w:hAnsiTheme="minorHAnsi" w:cstheme="minorHAnsi"/>
          <w:sz w:val="22"/>
          <w:szCs w:val="22"/>
        </w:rPr>
        <w:t xml:space="preserve">Femma </w:t>
      </w:r>
      <w:r w:rsidRPr="00155605">
        <w:rPr>
          <w:rFonts w:asciiTheme="minorHAnsi" w:hAnsiTheme="minorHAnsi" w:cstheme="minorHAnsi"/>
          <w:sz w:val="22"/>
          <w:szCs w:val="22"/>
        </w:rPr>
        <w:t>reisbegeleidster</w:t>
      </w:r>
      <w:r w:rsidR="004B1513" w:rsidRPr="00155605">
        <w:rPr>
          <w:rFonts w:asciiTheme="minorHAnsi" w:hAnsiTheme="minorHAnsi" w:cstheme="minorHAnsi"/>
          <w:sz w:val="22"/>
          <w:szCs w:val="22"/>
        </w:rPr>
        <w:t xml:space="preserve"> van bij het vertrek tot bij aankomst</w:t>
      </w:r>
    </w:p>
    <w:p w14:paraId="40F15045" w14:textId="77777777" w:rsidR="008D18D6" w:rsidRPr="00435920" w:rsidRDefault="008D18D6" w:rsidP="00AB3BDF">
      <w:pPr>
        <w:pStyle w:val="Plattetekst"/>
        <w:spacing w:after="60"/>
        <w:rPr>
          <w:rFonts w:asciiTheme="minorHAnsi" w:hAnsiTheme="minorHAnsi" w:cstheme="minorHAnsi"/>
          <w:b/>
        </w:rPr>
      </w:pPr>
    </w:p>
    <w:p w14:paraId="04A12BEE" w14:textId="77777777" w:rsidR="00AB3BDF" w:rsidRPr="0089081F" w:rsidRDefault="00AB3BDF" w:rsidP="00AB3BDF">
      <w:pPr>
        <w:pStyle w:val="Plattetekst"/>
        <w:spacing w:after="60"/>
        <w:rPr>
          <w:rFonts w:asciiTheme="minorHAnsi" w:hAnsiTheme="minorHAnsi" w:cstheme="minorHAnsi"/>
          <w:b/>
          <w:sz w:val="24"/>
          <w:szCs w:val="24"/>
        </w:rPr>
      </w:pPr>
      <w:r w:rsidRPr="0089081F">
        <w:rPr>
          <w:rFonts w:asciiTheme="minorHAnsi" w:hAnsiTheme="minorHAnsi" w:cstheme="minorHAnsi"/>
          <w:b/>
          <w:sz w:val="24"/>
          <w:szCs w:val="24"/>
        </w:rPr>
        <w:t>NIET INBEGREPEN :</w:t>
      </w:r>
      <w:r w:rsidRPr="0089081F">
        <w:rPr>
          <w:rFonts w:asciiTheme="minorHAnsi" w:hAnsiTheme="minorHAnsi" w:cstheme="minorHAnsi"/>
          <w:b/>
          <w:sz w:val="24"/>
          <w:szCs w:val="24"/>
        </w:rPr>
        <w:tab/>
      </w:r>
    </w:p>
    <w:p w14:paraId="2188FD5B" w14:textId="00701826" w:rsidR="00F81646" w:rsidRDefault="00F81646" w:rsidP="00AB3BDF">
      <w:pPr>
        <w:numPr>
          <w:ilvl w:val="0"/>
          <w:numId w:val="14"/>
        </w:numPr>
        <w:jc w:val="both"/>
        <w:rPr>
          <w:rFonts w:asciiTheme="minorHAnsi" w:hAnsiTheme="minorHAnsi" w:cstheme="minorHAnsi"/>
          <w:sz w:val="22"/>
          <w:szCs w:val="22"/>
        </w:rPr>
      </w:pPr>
      <w:r>
        <w:rPr>
          <w:rFonts w:asciiTheme="minorHAnsi" w:hAnsiTheme="minorHAnsi" w:cstheme="minorHAnsi"/>
          <w:sz w:val="22"/>
          <w:szCs w:val="22"/>
        </w:rPr>
        <w:t>D</w:t>
      </w:r>
      <w:r w:rsidR="00AB3BDF" w:rsidRPr="00435920">
        <w:rPr>
          <w:rFonts w:asciiTheme="minorHAnsi" w:hAnsiTheme="minorHAnsi" w:cstheme="minorHAnsi"/>
          <w:sz w:val="22"/>
          <w:szCs w:val="22"/>
        </w:rPr>
        <w:t>e persoonlijke uitgave</w:t>
      </w:r>
      <w:r w:rsidR="00322E94">
        <w:rPr>
          <w:rFonts w:asciiTheme="minorHAnsi" w:hAnsiTheme="minorHAnsi" w:cstheme="minorHAnsi"/>
          <w:sz w:val="22"/>
          <w:szCs w:val="22"/>
        </w:rPr>
        <w:t>n</w:t>
      </w:r>
    </w:p>
    <w:p w14:paraId="6D33C804" w14:textId="3A2A0DDE" w:rsidR="00BD52BD" w:rsidRDefault="00CB74AB" w:rsidP="00AB3BDF">
      <w:pPr>
        <w:numPr>
          <w:ilvl w:val="0"/>
          <w:numId w:val="14"/>
        </w:numPr>
        <w:jc w:val="both"/>
        <w:rPr>
          <w:rFonts w:asciiTheme="minorHAnsi" w:hAnsiTheme="minorHAnsi" w:cstheme="minorHAnsi"/>
          <w:sz w:val="22"/>
          <w:szCs w:val="22"/>
        </w:rPr>
      </w:pPr>
      <w:r>
        <w:rPr>
          <w:rFonts w:asciiTheme="minorHAnsi" w:hAnsiTheme="minorHAnsi" w:cstheme="minorHAnsi"/>
          <w:sz w:val="22"/>
          <w:szCs w:val="22"/>
        </w:rPr>
        <w:t>Drankjes en d</w:t>
      </w:r>
      <w:r w:rsidR="00BD52BD">
        <w:rPr>
          <w:rFonts w:asciiTheme="minorHAnsi" w:hAnsiTheme="minorHAnsi" w:cstheme="minorHAnsi"/>
          <w:sz w:val="22"/>
          <w:szCs w:val="22"/>
        </w:rPr>
        <w:t>e lunchen (behalve op dag 3</w:t>
      </w:r>
      <w:r>
        <w:rPr>
          <w:rFonts w:asciiTheme="minorHAnsi" w:hAnsiTheme="minorHAnsi" w:cstheme="minorHAnsi"/>
          <w:sz w:val="22"/>
          <w:szCs w:val="22"/>
        </w:rPr>
        <w:t xml:space="preserve"> uitgebreide lunch wel inbegrepen</w:t>
      </w:r>
      <w:r w:rsidR="00BD52BD">
        <w:rPr>
          <w:rFonts w:asciiTheme="minorHAnsi" w:hAnsiTheme="minorHAnsi" w:cstheme="minorHAnsi"/>
          <w:sz w:val="22"/>
          <w:szCs w:val="22"/>
        </w:rPr>
        <w:t>)</w:t>
      </w:r>
    </w:p>
    <w:p w14:paraId="5A2C14C9" w14:textId="260E4D0A" w:rsidR="00AB3BDF" w:rsidRPr="00435920" w:rsidRDefault="00F81646" w:rsidP="00AB3BDF">
      <w:pPr>
        <w:numPr>
          <w:ilvl w:val="0"/>
          <w:numId w:val="14"/>
        </w:numPr>
        <w:jc w:val="both"/>
        <w:rPr>
          <w:rFonts w:asciiTheme="minorHAnsi" w:hAnsiTheme="minorHAnsi" w:cstheme="minorHAnsi"/>
          <w:sz w:val="22"/>
          <w:szCs w:val="22"/>
        </w:rPr>
      </w:pPr>
      <w:r>
        <w:rPr>
          <w:rFonts w:asciiTheme="minorHAnsi" w:hAnsiTheme="minorHAnsi" w:cstheme="minorHAnsi"/>
          <w:sz w:val="22"/>
          <w:szCs w:val="22"/>
        </w:rPr>
        <w:t>De</w:t>
      </w:r>
      <w:r w:rsidR="00AB3BDF" w:rsidRPr="00435920">
        <w:rPr>
          <w:rFonts w:asciiTheme="minorHAnsi" w:hAnsiTheme="minorHAnsi" w:cstheme="minorHAnsi"/>
          <w:sz w:val="22"/>
          <w:szCs w:val="22"/>
        </w:rPr>
        <w:t xml:space="preserve"> niet voorziene transportkosten,...</w:t>
      </w:r>
      <w:r w:rsidR="00853305">
        <w:rPr>
          <w:rFonts w:asciiTheme="minorHAnsi" w:hAnsiTheme="minorHAnsi" w:cstheme="minorHAnsi"/>
          <w:sz w:val="22"/>
          <w:szCs w:val="22"/>
        </w:rPr>
        <w:t xml:space="preserve"> </w:t>
      </w:r>
    </w:p>
    <w:p w14:paraId="68263DFB" w14:textId="3818319D" w:rsidR="00F40D6A" w:rsidRDefault="00B10E5D" w:rsidP="00F40D6A">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O</w:t>
      </w:r>
      <w:r w:rsidR="00F40D6A" w:rsidRPr="00435920">
        <w:rPr>
          <w:rFonts w:asciiTheme="minorHAnsi" w:hAnsiTheme="minorHAnsi" w:cstheme="minorHAnsi"/>
          <w:sz w:val="22"/>
          <w:szCs w:val="22"/>
        </w:rPr>
        <w:t xml:space="preserve">ptionele </w:t>
      </w:r>
      <w:r>
        <w:rPr>
          <w:rFonts w:asciiTheme="minorHAnsi" w:hAnsiTheme="minorHAnsi" w:cstheme="minorHAnsi"/>
          <w:sz w:val="22"/>
          <w:szCs w:val="22"/>
        </w:rPr>
        <w:t>toegangen</w:t>
      </w:r>
    </w:p>
    <w:p w14:paraId="16F520D9" w14:textId="77777777" w:rsidR="00B91332" w:rsidRPr="00435920" w:rsidRDefault="00B91332">
      <w:pPr>
        <w:rPr>
          <w:rFonts w:asciiTheme="minorHAnsi" w:hAnsiTheme="minorHAnsi" w:cstheme="minorHAnsi"/>
          <w:b/>
        </w:rPr>
      </w:pPr>
    </w:p>
    <w:p w14:paraId="54F9D3BC" w14:textId="77777777" w:rsidR="00EF4827" w:rsidRPr="0089081F" w:rsidRDefault="00EF4827" w:rsidP="00EF4827">
      <w:pPr>
        <w:pStyle w:val="Plattetekst"/>
        <w:spacing w:after="60"/>
        <w:rPr>
          <w:rFonts w:asciiTheme="minorHAnsi" w:hAnsiTheme="minorHAnsi" w:cstheme="minorHAnsi"/>
          <w:b/>
          <w:sz w:val="24"/>
          <w:szCs w:val="24"/>
        </w:rPr>
      </w:pPr>
      <w:r w:rsidRPr="0089081F">
        <w:rPr>
          <w:rFonts w:asciiTheme="minorHAnsi" w:hAnsiTheme="minorHAnsi" w:cstheme="minorHAnsi"/>
          <w:b/>
          <w:sz w:val="24"/>
          <w:szCs w:val="24"/>
        </w:rPr>
        <w:t>DOUANEVOORSCHRIFTEN:</w:t>
      </w:r>
      <w:r w:rsidRPr="0089081F">
        <w:rPr>
          <w:rFonts w:asciiTheme="minorHAnsi" w:hAnsiTheme="minorHAnsi" w:cstheme="minorHAnsi"/>
          <w:b/>
          <w:sz w:val="24"/>
          <w:szCs w:val="24"/>
        </w:rPr>
        <w:tab/>
      </w:r>
    </w:p>
    <w:p w14:paraId="0F3CC843" w14:textId="2593126F" w:rsidR="00EF4827" w:rsidRPr="00435920" w:rsidRDefault="00CF6EA1" w:rsidP="00EF4827">
      <w:pPr>
        <w:pStyle w:val="Plattetekst"/>
        <w:numPr>
          <w:ilvl w:val="2"/>
          <w:numId w:val="3"/>
        </w:numPr>
        <w:tabs>
          <w:tab w:val="clear" w:pos="2736"/>
          <w:tab w:val="num" w:pos="709"/>
        </w:tabs>
        <w:spacing w:after="60"/>
        <w:ind w:left="709" w:hanging="283"/>
        <w:rPr>
          <w:rFonts w:asciiTheme="minorHAnsi" w:hAnsiTheme="minorHAnsi" w:cstheme="minorHAnsi"/>
          <w:sz w:val="22"/>
          <w:szCs w:val="22"/>
        </w:rPr>
      </w:pPr>
      <w:r w:rsidRPr="00435920">
        <w:rPr>
          <w:rFonts w:asciiTheme="minorHAnsi" w:hAnsiTheme="minorHAnsi" w:cstheme="minorHAnsi"/>
          <w:b/>
          <w:sz w:val="22"/>
          <w:szCs w:val="22"/>
        </w:rPr>
        <w:t>Geldige identiteitskaart</w:t>
      </w:r>
    </w:p>
    <w:p w14:paraId="5F95A3F6" w14:textId="6C66E3B9" w:rsidR="006846A2" w:rsidRDefault="00CF6EA1" w:rsidP="006846A2">
      <w:pPr>
        <w:pStyle w:val="Plattetekst"/>
        <w:numPr>
          <w:ilvl w:val="2"/>
          <w:numId w:val="3"/>
        </w:numPr>
        <w:tabs>
          <w:tab w:val="clear" w:pos="2736"/>
          <w:tab w:val="num" w:pos="709"/>
        </w:tabs>
        <w:spacing w:after="60"/>
        <w:ind w:left="709" w:hanging="283"/>
        <w:rPr>
          <w:rFonts w:asciiTheme="minorHAnsi" w:hAnsiTheme="minorHAnsi" w:cstheme="minorHAnsi"/>
          <w:sz w:val="22"/>
          <w:szCs w:val="22"/>
        </w:rPr>
      </w:pPr>
      <w:r w:rsidRPr="00435920">
        <w:rPr>
          <w:rFonts w:asciiTheme="minorHAnsi" w:hAnsiTheme="minorHAnsi" w:cstheme="minorHAnsi"/>
          <w:b/>
          <w:sz w:val="22"/>
          <w:szCs w:val="22"/>
        </w:rPr>
        <w:t>COVID</w:t>
      </w:r>
      <w:r w:rsidRPr="00435920">
        <w:rPr>
          <w:rFonts w:asciiTheme="minorHAnsi" w:hAnsiTheme="minorHAnsi" w:cstheme="minorHAnsi"/>
          <w:sz w:val="22"/>
          <w:szCs w:val="22"/>
        </w:rPr>
        <w:t>-voorschriften</w:t>
      </w:r>
      <w:r w:rsidR="00487CA5" w:rsidRPr="00435920">
        <w:rPr>
          <w:rFonts w:asciiTheme="minorHAnsi" w:hAnsiTheme="minorHAnsi" w:cstheme="minorHAnsi"/>
          <w:sz w:val="22"/>
          <w:szCs w:val="22"/>
        </w:rPr>
        <w:t xml:space="preserve"> (indien van toepassing)</w:t>
      </w:r>
    </w:p>
    <w:p w14:paraId="423B2625" w14:textId="03B43162" w:rsidR="006846A2" w:rsidRDefault="006846A2" w:rsidP="006846A2">
      <w:pPr>
        <w:pStyle w:val="Plattetekst"/>
        <w:spacing w:after="60"/>
        <w:ind w:left="2016"/>
        <w:rPr>
          <w:rFonts w:asciiTheme="minorHAnsi" w:hAnsiTheme="minorHAnsi" w:cstheme="minorHAnsi"/>
          <w:sz w:val="22"/>
          <w:szCs w:val="22"/>
        </w:rPr>
      </w:pPr>
    </w:p>
    <w:p w14:paraId="1D06D61C" w14:textId="7C3583E5" w:rsidR="003C23B7" w:rsidRPr="0089081F" w:rsidRDefault="003C23B7" w:rsidP="003C23B7">
      <w:pPr>
        <w:pStyle w:val="Plattetekst"/>
        <w:spacing w:after="60"/>
        <w:rPr>
          <w:rFonts w:asciiTheme="minorHAnsi" w:hAnsiTheme="minorHAnsi" w:cstheme="minorHAnsi"/>
          <w:b/>
          <w:bCs/>
          <w:sz w:val="24"/>
          <w:szCs w:val="24"/>
        </w:rPr>
      </w:pPr>
      <w:r w:rsidRPr="0089081F">
        <w:rPr>
          <w:rFonts w:asciiTheme="minorHAnsi" w:hAnsiTheme="minorHAnsi" w:cstheme="minorHAnsi"/>
          <w:b/>
          <w:bCs/>
          <w:sz w:val="24"/>
          <w:szCs w:val="24"/>
        </w:rPr>
        <w:t>VERZEKERINGEN</w:t>
      </w:r>
      <w:r w:rsidR="0089081F" w:rsidRPr="0089081F">
        <w:rPr>
          <w:rFonts w:asciiTheme="minorHAnsi" w:hAnsiTheme="minorHAnsi" w:cstheme="minorHAnsi"/>
          <w:b/>
          <w:bCs/>
          <w:sz w:val="24"/>
          <w:szCs w:val="24"/>
        </w:rPr>
        <w:t>:</w:t>
      </w:r>
      <w:r w:rsidRPr="0089081F">
        <w:rPr>
          <w:rFonts w:asciiTheme="minorHAnsi" w:hAnsiTheme="minorHAnsi" w:cstheme="minorHAnsi"/>
          <w:b/>
          <w:bCs/>
          <w:sz w:val="24"/>
          <w:szCs w:val="24"/>
        </w:rPr>
        <w:t xml:space="preserve"> </w:t>
      </w:r>
    </w:p>
    <w:p w14:paraId="2A50B1F6" w14:textId="77777777" w:rsidR="003C23B7" w:rsidRPr="003C23B7" w:rsidRDefault="003C23B7" w:rsidP="003C23B7">
      <w:pPr>
        <w:pStyle w:val="Plattetekst"/>
        <w:spacing w:after="60"/>
        <w:rPr>
          <w:rFonts w:asciiTheme="minorHAnsi" w:hAnsiTheme="minorHAnsi" w:cstheme="minorHAnsi"/>
          <w:sz w:val="22"/>
          <w:szCs w:val="22"/>
        </w:rPr>
      </w:pPr>
      <w:proofErr w:type="spellStart"/>
      <w:r w:rsidRPr="003C23B7">
        <w:rPr>
          <w:rFonts w:asciiTheme="minorHAnsi" w:hAnsiTheme="minorHAnsi" w:cstheme="minorHAnsi"/>
          <w:sz w:val="22"/>
          <w:szCs w:val="22"/>
        </w:rPr>
        <w:t>Annulaties</w:t>
      </w:r>
      <w:proofErr w:type="spellEnd"/>
      <w:r w:rsidRPr="003C23B7">
        <w:rPr>
          <w:rFonts w:asciiTheme="minorHAnsi" w:hAnsiTheme="minorHAnsi" w:cstheme="minorHAnsi"/>
          <w:sz w:val="22"/>
          <w:szCs w:val="22"/>
        </w:rPr>
        <w:t xml:space="preserve">: </w:t>
      </w:r>
    </w:p>
    <w:p w14:paraId="74C7F046"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Het kan steeds gebeuren dat je je inschrijving voor een reis moet annuleren.</w:t>
      </w:r>
    </w:p>
    <w:p w14:paraId="35599954"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Aangezien er, vanaf de inschrijving reeds kosten gemaakt zijn, moet je rekening houden met onderstaande percentages voor de terugbetaling.</w:t>
      </w:r>
    </w:p>
    <w:p w14:paraId="495BF492"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lastRenderedPageBreak/>
        <w:t>Met onderstaande percentages wordt rekening gehouden indien je annuleert</w:t>
      </w:r>
    </w:p>
    <w:p w14:paraId="67C262B3"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Vanaf inschrijving tot 60 dagen voor vertrek verlies je 25% van de totale reissom</w:t>
      </w:r>
    </w:p>
    <w:p w14:paraId="275148D1"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59 dagen tot 41 dagen     voor vertrek verlies je 45% van de totale reissom </w:t>
      </w:r>
    </w:p>
    <w:p w14:paraId="746340F4"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40 dagen tot 31 dagen     voor vertrek verlies je 70% van de totale reissom </w:t>
      </w:r>
    </w:p>
    <w:p w14:paraId="1EBFD857"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 xml:space="preserve">Vanaf 30 dagen tot 11 dagen     voor vertrek verlies je 95% van de totale reissom </w:t>
      </w:r>
    </w:p>
    <w:p w14:paraId="40DB3349"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w:t>
      </w:r>
      <w:r w:rsidRPr="003C23B7">
        <w:rPr>
          <w:rFonts w:asciiTheme="minorHAnsi" w:hAnsiTheme="minorHAnsi" w:cstheme="minorHAnsi"/>
          <w:sz w:val="22"/>
          <w:szCs w:val="22"/>
        </w:rPr>
        <w:tab/>
        <w:t>Vanaf 10 dagen tot de dag van vertrek  verlies je 100% van de totale reissom</w:t>
      </w:r>
    </w:p>
    <w:p w14:paraId="344B3B68"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 xml:space="preserve">      Indien je niet komt opdagen op de dag van vertrek verlies je eveneens de totale reissom</w:t>
      </w:r>
    </w:p>
    <w:p w14:paraId="4532CDFC" w14:textId="77777777" w:rsidR="003C23B7" w:rsidRPr="003C23B7" w:rsidRDefault="003C23B7" w:rsidP="003C23B7">
      <w:pPr>
        <w:pStyle w:val="Plattetekst"/>
        <w:spacing w:after="60"/>
        <w:rPr>
          <w:rFonts w:asciiTheme="minorHAnsi" w:hAnsiTheme="minorHAnsi" w:cstheme="minorHAnsi"/>
          <w:sz w:val="22"/>
          <w:szCs w:val="22"/>
        </w:rPr>
      </w:pPr>
    </w:p>
    <w:p w14:paraId="49152825" w14:textId="77777777" w:rsidR="003C23B7" w:rsidRPr="00CF2DD1" w:rsidRDefault="003C23B7" w:rsidP="003C23B7">
      <w:pPr>
        <w:pStyle w:val="Plattetekst"/>
        <w:spacing w:after="60"/>
        <w:rPr>
          <w:rFonts w:asciiTheme="minorHAnsi" w:hAnsiTheme="minorHAnsi" w:cstheme="minorHAnsi"/>
          <w:b/>
          <w:bCs/>
          <w:sz w:val="22"/>
          <w:szCs w:val="22"/>
        </w:rPr>
      </w:pPr>
      <w:r w:rsidRPr="00CF2DD1">
        <w:rPr>
          <w:rFonts w:asciiTheme="minorHAnsi" w:hAnsiTheme="minorHAnsi" w:cstheme="minorHAnsi"/>
          <w:b/>
          <w:bCs/>
          <w:sz w:val="22"/>
          <w:szCs w:val="22"/>
        </w:rPr>
        <w:t xml:space="preserve">Kunt u een beroep doen op een </w:t>
      </w:r>
      <w:proofErr w:type="spellStart"/>
      <w:r w:rsidRPr="00CF2DD1">
        <w:rPr>
          <w:rFonts w:asciiTheme="minorHAnsi" w:hAnsiTheme="minorHAnsi" w:cstheme="minorHAnsi"/>
          <w:b/>
          <w:bCs/>
          <w:sz w:val="22"/>
          <w:szCs w:val="22"/>
        </w:rPr>
        <w:t>annulatieverzekering</w:t>
      </w:r>
      <w:proofErr w:type="spellEnd"/>
      <w:r w:rsidRPr="00CF2DD1">
        <w:rPr>
          <w:rFonts w:asciiTheme="minorHAnsi" w:hAnsiTheme="minorHAnsi" w:cstheme="minorHAnsi"/>
          <w:b/>
          <w:bCs/>
          <w:sz w:val="22"/>
          <w:szCs w:val="22"/>
        </w:rPr>
        <w:t xml:space="preserve"> ?</w:t>
      </w:r>
    </w:p>
    <w:p w14:paraId="4BB1E6FC"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 xml:space="preserve">Femma heeft echter een bijkomende </w:t>
      </w:r>
      <w:proofErr w:type="spellStart"/>
      <w:r w:rsidRPr="003C23B7">
        <w:rPr>
          <w:rFonts w:asciiTheme="minorHAnsi" w:hAnsiTheme="minorHAnsi" w:cstheme="minorHAnsi"/>
          <w:sz w:val="22"/>
          <w:szCs w:val="22"/>
        </w:rPr>
        <w:t>annulatieverzekering</w:t>
      </w:r>
      <w:proofErr w:type="spellEnd"/>
      <w:r w:rsidRPr="003C23B7">
        <w:rPr>
          <w:rFonts w:asciiTheme="minorHAnsi" w:hAnsiTheme="minorHAnsi" w:cstheme="minorHAnsi"/>
          <w:sz w:val="22"/>
          <w:szCs w:val="22"/>
        </w:rPr>
        <w:t xml:space="preserve"> afgesloten bij DVV.</w:t>
      </w:r>
    </w:p>
    <w:p w14:paraId="567C640A" w14:textId="5ECDC000" w:rsidR="002D6D2A"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 xml:space="preserve">Via die verzekering kunt u in veel gevallen nog een deel van uw kosten terugvorderen. Voorwaarden voor een vergoeding door DVV zijn o.a. dat het moet gaan om een geldige </w:t>
      </w:r>
      <w:proofErr w:type="spellStart"/>
      <w:r w:rsidRPr="003C23B7">
        <w:rPr>
          <w:rFonts w:asciiTheme="minorHAnsi" w:hAnsiTheme="minorHAnsi" w:cstheme="minorHAnsi"/>
          <w:sz w:val="22"/>
          <w:szCs w:val="22"/>
        </w:rPr>
        <w:t>annulatiereden</w:t>
      </w:r>
      <w:proofErr w:type="spellEnd"/>
      <w:r w:rsidRPr="003C23B7">
        <w:rPr>
          <w:rFonts w:asciiTheme="minorHAnsi" w:hAnsiTheme="minorHAnsi" w:cstheme="minorHAnsi"/>
          <w:sz w:val="22"/>
          <w:szCs w:val="22"/>
        </w:rPr>
        <w:t>. Voor meer informatie, zie Verzekeringen.</w:t>
      </w:r>
    </w:p>
    <w:p w14:paraId="2F54CCFA"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Verzekeringen:</w:t>
      </w:r>
    </w:p>
    <w:p w14:paraId="5E3CB7DA"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Een verzekering lichamelijke ongevallen is inbegrepen.(DVV – C.11/1115.31200)</w:t>
      </w:r>
    </w:p>
    <w:p w14:paraId="5A66123E"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 xml:space="preserve">• Een verzekering </w:t>
      </w:r>
      <w:proofErr w:type="spellStart"/>
      <w:r w:rsidRPr="002D6D2A">
        <w:rPr>
          <w:rFonts w:asciiTheme="minorHAnsi" w:hAnsiTheme="minorHAnsi" w:cstheme="minorHAnsi"/>
          <w:sz w:val="22"/>
          <w:szCs w:val="22"/>
        </w:rPr>
        <w:t>annulatie</w:t>
      </w:r>
      <w:proofErr w:type="spellEnd"/>
      <w:r w:rsidRPr="002D6D2A">
        <w:rPr>
          <w:rFonts w:asciiTheme="minorHAnsi" w:hAnsiTheme="minorHAnsi" w:cstheme="minorHAnsi"/>
          <w:sz w:val="22"/>
          <w:szCs w:val="22"/>
        </w:rPr>
        <w:t>, voortijdige terugkeer, stranding in het buitenland en</w:t>
      </w:r>
    </w:p>
    <w:p w14:paraId="18D6AB85"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strafrechtelijke borgstelling is inbegrepen (DVV – polis C-15/0182.700/00-B) Een uittreksel uit</w:t>
      </w:r>
    </w:p>
    <w:p w14:paraId="7E7EBC5E"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de algemene polisvoorwaarden kan je op aanvraag bezorgd worden.</w:t>
      </w:r>
    </w:p>
    <w:p w14:paraId="5F0D650C"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1FEA63CA" w14:textId="77777777" w:rsidR="002D6D2A" w:rsidRPr="002D6D2A"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077D1554" w14:textId="7E02FB78" w:rsidR="003C23B7" w:rsidRPr="003C23B7" w:rsidRDefault="002D6D2A" w:rsidP="002D6D2A">
      <w:pPr>
        <w:pStyle w:val="Plattetekst"/>
        <w:spacing w:after="60"/>
        <w:rPr>
          <w:rFonts w:asciiTheme="minorHAnsi" w:hAnsiTheme="minorHAnsi" w:cstheme="minorHAnsi"/>
          <w:sz w:val="22"/>
          <w:szCs w:val="22"/>
        </w:rPr>
      </w:pPr>
      <w:r w:rsidRPr="002D6D2A">
        <w:rPr>
          <w:rFonts w:asciiTheme="minorHAnsi" w:hAnsiTheme="minorHAnsi" w:cstheme="minorHAnsi"/>
          <w:sz w:val="22"/>
          <w:szCs w:val="22"/>
        </w:rPr>
        <w:t>Je kan zelf een reisbijstandsverzekering afsluiten via je eigen verzekeringsmaatschappij.  Vergeet de nodige informatie i.v.m. deze verzekering niet mee te nemen.</w:t>
      </w:r>
    </w:p>
    <w:p w14:paraId="715E4025" w14:textId="77777777" w:rsidR="003C23B7" w:rsidRPr="003C23B7" w:rsidRDefault="003C23B7" w:rsidP="003C23B7">
      <w:pPr>
        <w:pStyle w:val="Plattetekst"/>
        <w:spacing w:after="60"/>
        <w:rPr>
          <w:rFonts w:asciiTheme="minorHAnsi" w:hAnsiTheme="minorHAnsi" w:cstheme="minorHAnsi"/>
          <w:sz w:val="22"/>
          <w:szCs w:val="22"/>
        </w:rPr>
      </w:pPr>
    </w:p>
    <w:p w14:paraId="47CFB7DD" w14:textId="77777777" w:rsidR="003C23B7" w:rsidRPr="0089081F" w:rsidRDefault="003C23B7" w:rsidP="003C23B7">
      <w:pPr>
        <w:pStyle w:val="Plattetekst"/>
        <w:spacing w:after="60"/>
        <w:rPr>
          <w:rFonts w:asciiTheme="minorHAnsi" w:hAnsiTheme="minorHAnsi" w:cstheme="minorHAnsi"/>
          <w:b/>
          <w:bCs/>
          <w:sz w:val="24"/>
          <w:szCs w:val="24"/>
        </w:rPr>
      </w:pPr>
      <w:r w:rsidRPr="0089081F">
        <w:rPr>
          <w:rFonts w:asciiTheme="minorHAnsi" w:hAnsiTheme="minorHAnsi" w:cstheme="minorHAnsi"/>
          <w:b/>
          <w:bCs/>
          <w:sz w:val="24"/>
          <w:szCs w:val="24"/>
        </w:rPr>
        <w:t>FEMMAREIZEN</w:t>
      </w:r>
    </w:p>
    <w:p w14:paraId="06CD6CD6"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Femma-</w:t>
      </w:r>
      <w:proofErr w:type="spellStart"/>
      <w:r w:rsidRPr="003C23B7">
        <w:rPr>
          <w:rFonts w:asciiTheme="minorHAnsi" w:hAnsiTheme="minorHAnsi" w:cstheme="minorHAnsi"/>
          <w:sz w:val="22"/>
          <w:szCs w:val="22"/>
        </w:rPr>
        <w:t>Vrouwenreizen</w:t>
      </w:r>
      <w:proofErr w:type="spellEnd"/>
      <w:r w:rsidRPr="003C23B7">
        <w:rPr>
          <w:rFonts w:asciiTheme="minorHAnsi" w:hAnsiTheme="minorHAnsi" w:cstheme="minorHAnsi"/>
          <w:sz w:val="22"/>
          <w:szCs w:val="22"/>
        </w:rPr>
        <w:t xml:space="preserve"> maakt integraal deel uit van de werking van Femma. Femma kiest bestemmingen met een meerwaarde op cultureel vlak, met respect voor de natuur en voor het leven van de mensen ter plaatse. Dat alles vanuit een vrouwelijke invalshoek bekeken wordt is evident. Gehuwd, alleenstaand, jong of minder jong? De meesten vrouwen delen een kamer met een reisgenote, zelfs als ze niemand kennen. </w:t>
      </w:r>
    </w:p>
    <w:p w14:paraId="11D4EF2A" w14:textId="113D4D88"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Een goede reisbegeleiding is voor Femma belangrijk. Voor Femma is dit een vorm van vrijwilligerswerk. De vrijwillige, onbezoldigde inzet, de ervaring en de kennis van de begeleidster garanderen inzet en gedrevenheid. Bij het vertrek wacht ze je op, helpt  bij formaliteiten en gidst  je door deze</w:t>
      </w:r>
      <w:r w:rsidR="00D42B3E">
        <w:rPr>
          <w:rFonts w:asciiTheme="minorHAnsi" w:hAnsiTheme="minorHAnsi" w:cstheme="minorHAnsi"/>
          <w:sz w:val="22"/>
          <w:szCs w:val="22"/>
        </w:rPr>
        <w:t xml:space="preserve"> mooie reis</w:t>
      </w:r>
      <w:r w:rsidRPr="003C23B7">
        <w:rPr>
          <w:rFonts w:asciiTheme="minorHAnsi" w:hAnsiTheme="minorHAnsi" w:cstheme="minorHAnsi"/>
          <w:sz w:val="22"/>
          <w:szCs w:val="22"/>
        </w:rPr>
        <w:t xml:space="preserve">. Zij zorgt voor een vertaling waar nodig. </w:t>
      </w:r>
    </w:p>
    <w:p w14:paraId="30E7D22F" w14:textId="77777777" w:rsidR="003C23B7" w:rsidRPr="0089081F" w:rsidRDefault="003C23B7" w:rsidP="003C23B7">
      <w:pPr>
        <w:pStyle w:val="Plattetekst"/>
        <w:spacing w:after="60"/>
        <w:rPr>
          <w:rFonts w:asciiTheme="minorHAnsi" w:hAnsiTheme="minorHAnsi" w:cstheme="minorHAnsi"/>
          <w:b/>
          <w:bCs/>
          <w:sz w:val="22"/>
          <w:szCs w:val="22"/>
        </w:rPr>
      </w:pPr>
    </w:p>
    <w:p w14:paraId="48772A31" w14:textId="5F1FF287" w:rsidR="003C23B7" w:rsidRPr="003C23B7" w:rsidRDefault="003C23B7" w:rsidP="003C23B7">
      <w:pPr>
        <w:pStyle w:val="Plattetekst"/>
        <w:spacing w:after="60"/>
        <w:rPr>
          <w:rFonts w:asciiTheme="minorHAnsi" w:hAnsiTheme="minorHAnsi" w:cstheme="minorHAnsi"/>
          <w:sz w:val="22"/>
          <w:szCs w:val="22"/>
        </w:rPr>
      </w:pPr>
      <w:r w:rsidRPr="0089081F">
        <w:rPr>
          <w:rFonts w:asciiTheme="minorHAnsi" w:hAnsiTheme="minorHAnsi" w:cstheme="minorHAnsi"/>
          <w:b/>
          <w:bCs/>
          <w:sz w:val="22"/>
          <w:szCs w:val="22"/>
        </w:rPr>
        <w:t>ZIN OM MEE TE GAAN? HOE INSCHRIJVEN?</w:t>
      </w:r>
      <w:r w:rsidRPr="003C23B7">
        <w:rPr>
          <w:rFonts w:asciiTheme="minorHAnsi" w:hAnsiTheme="minorHAnsi" w:cstheme="minorHAnsi"/>
          <w:sz w:val="22"/>
          <w:szCs w:val="22"/>
        </w:rPr>
        <w:t xml:space="preserve"> Je kan inschrijven via onze website www.femma.be of via telefoon </w:t>
      </w:r>
      <w:r w:rsidR="00972CFE">
        <w:rPr>
          <w:rFonts w:asciiTheme="minorHAnsi" w:hAnsiTheme="minorHAnsi" w:cstheme="minorHAnsi"/>
          <w:sz w:val="22"/>
          <w:szCs w:val="22"/>
        </w:rPr>
        <w:t xml:space="preserve">0473/99 28 01 of </w:t>
      </w:r>
      <w:hyperlink r:id="rId13" w:history="1">
        <w:r w:rsidR="00923584" w:rsidRPr="00D3679D">
          <w:rPr>
            <w:rStyle w:val="Hyperlink"/>
            <w:rFonts w:asciiTheme="minorHAnsi" w:hAnsiTheme="minorHAnsi" w:cstheme="minorHAnsi"/>
            <w:sz w:val="22"/>
            <w:szCs w:val="22"/>
          </w:rPr>
          <w:t>veerle.vlasselaer@femma.be</w:t>
        </w:r>
      </w:hyperlink>
      <w:r w:rsidR="00923584">
        <w:rPr>
          <w:rFonts w:asciiTheme="minorHAnsi" w:hAnsiTheme="minorHAnsi" w:cstheme="minorHAnsi"/>
          <w:sz w:val="22"/>
          <w:szCs w:val="22"/>
        </w:rPr>
        <w:t xml:space="preserve"> </w:t>
      </w:r>
      <w:r w:rsidRPr="003C23B7">
        <w:rPr>
          <w:rFonts w:asciiTheme="minorHAnsi" w:hAnsiTheme="minorHAnsi" w:cstheme="minorHAnsi"/>
          <w:sz w:val="22"/>
          <w:szCs w:val="22"/>
        </w:rPr>
        <w:t xml:space="preserve"> Op onze website kan je het reisprogramma vinden, zo weet je alvast wat je mag verwachten. Hou voor je boeking alvast je identiteitskaart en Femma-lidkaart klaar. We ontvangen graag je contactgegevens (officiële naam, rijksregisternummer, adres, e-mailadres en telefoonnummer) om je vlot te kunnen bereiken.</w:t>
      </w:r>
    </w:p>
    <w:p w14:paraId="1E9A80D4" w14:textId="77777777" w:rsidR="003C23B7" w:rsidRPr="003C23B7" w:rsidRDefault="003C23B7" w:rsidP="003C23B7">
      <w:pPr>
        <w:pStyle w:val="Plattetekst"/>
        <w:spacing w:after="60"/>
        <w:rPr>
          <w:rFonts w:asciiTheme="minorHAnsi" w:hAnsiTheme="minorHAnsi" w:cstheme="minorHAnsi"/>
          <w:sz w:val="22"/>
          <w:szCs w:val="22"/>
        </w:rPr>
      </w:pPr>
      <w:r w:rsidRPr="003C23B7">
        <w:rPr>
          <w:rFonts w:asciiTheme="minorHAnsi" w:hAnsiTheme="minorHAnsi" w:cstheme="minorHAnsi"/>
          <w:sz w:val="22"/>
          <w:szCs w:val="22"/>
        </w:rPr>
        <w:t>Na je inschrijving ontvang je een bevestigingsmail met de betalingsgegevens om het voorschot en het saldo te betalen. Ongeveer 2 weken voor de reis ontvang je een brief met de laatste mededelingen.</w:t>
      </w:r>
    </w:p>
    <w:p w14:paraId="303E3966" w14:textId="77777777" w:rsidR="003C23B7" w:rsidRPr="003C23B7" w:rsidRDefault="003C23B7" w:rsidP="003C23B7">
      <w:pPr>
        <w:pStyle w:val="Plattetekst"/>
        <w:spacing w:after="60"/>
        <w:rPr>
          <w:rFonts w:asciiTheme="minorHAnsi" w:hAnsiTheme="minorHAnsi" w:cstheme="minorHAnsi"/>
        </w:rPr>
      </w:pPr>
    </w:p>
    <w:p w14:paraId="5E2CC17D" w14:textId="77777777" w:rsidR="003C23B7" w:rsidRPr="00D36146" w:rsidRDefault="003C23B7" w:rsidP="003C23B7">
      <w:pPr>
        <w:pStyle w:val="Plattetekst"/>
        <w:spacing w:after="60"/>
        <w:rPr>
          <w:rFonts w:asciiTheme="minorHAnsi" w:hAnsiTheme="minorHAnsi" w:cstheme="minorHAnsi"/>
          <w:sz w:val="18"/>
          <w:szCs w:val="18"/>
        </w:rPr>
      </w:pPr>
      <w:r w:rsidRPr="00D36146">
        <w:rPr>
          <w:rFonts w:asciiTheme="minorHAnsi" w:hAnsiTheme="minorHAnsi" w:cstheme="minorHAnsi"/>
          <w:sz w:val="18"/>
          <w:szCs w:val="18"/>
        </w:rPr>
        <w:lastRenderedPageBreak/>
        <w:t>Vergund reisagentschap 6030</w:t>
      </w:r>
    </w:p>
    <w:p w14:paraId="0B1DAEC7" w14:textId="1FE4C010" w:rsidR="006846A2" w:rsidRPr="00D36146" w:rsidRDefault="003C23B7" w:rsidP="003C23B7">
      <w:pPr>
        <w:pStyle w:val="Plattetekst"/>
        <w:spacing w:after="60"/>
        <w:rPr>
          <w:rFonts w:asciiTheme="minorHAnsi" w:hAnsiTheme="minorHAnsi" w:cstheme="minorHAnsi"/>
          <w:sz w:val="18"/>
          <w:szCs w:val="18"/>
        </w:rPr>
      </w:pPr>
      <w:r w:rsidRPr="00D36146">
        <w:rPr>
          <w:rFonts w:asciiTheme="minorHAnsi" w:hAnsiTheme="minorHAnsi" w:cstheme="minorHAnsi"/>
          <w:sz w:val="18"/>
          <w:szCs w:val="18"/>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25A8F0F8" w14:textId="5D3114B0" w:rsidR="000E1A9A" w:rsidRDefault="000E1A9A" w:rsidP="003C23B7">
      <w:pPr>
        <w:pStyle w:val="Plattetekst"/>
        <w:spacing w:after="60"/>
        <w:rPr>
          <w:rFonts w:asciiTheme="minorHAnsi" w:hAnsiTheme="minorHAnsi" w:cstheme="minorHAnsi"/>
        </w:rPr>
      </w:pPr>
    </w:p>
    <w:p w14:paraId="3EF37F6D" w14:textId="77777777" w:rsidR="000E1A9A" w:rsidRDefault="000E1A9A" w:rsidP="003C23B7">
      <w:pPr>
        <w:pStyle w:val="Plattetekst"/>
        <w:spacing w:after="60"/>
        <w:rPr>
          <w:rFonts w:asciiTheme="minorHAnsi" w:hAnsiTheme="minorHAnsi" w:cstheme="minorHAnsi"/>
        </w:rPr>
      </w:pPr>
    </w:p>
    <w:p w14:paraId="3CA1EBDA" w14:textId="77777777" w:rsidR="00F44EFF" w:rsidRDefault="00F44EFF" w:rsidP="000E1A9A">
      <w:pPr>
        <w:pStyle w:val="Plattetekst"/>
        <w:spacing w:after="60"/>
        <w:jc w:val="center"/>
        <w:rPr>
          <w:rFonts w:asciiTheme="minorHAnsi" w:hAnsiTheme="minorHAnsi" w:cstheme="minorHAnsi"/>
        </w:rPr>
      </w:pPr>
      <w:r>
        <w:rPr>
          <w:rFonts w:asciiTheme="minorHAnsi" w:hAnsiTheme="minorHAnsi" w:cstheme="minorHAnsi"/>
          <w:noProof/>
        </w:rPr>
        <w:drawing>
          <wp:inline distT="0" distB="0" distL="0" distR="0" wp14:anchorId="2C9028BD" wp14:editId="58E84296">
            <wp:extent cx="5347623" cy="1657350"/>
            <wp:effectExtent l="0" t="0" r="5715" b="0"/>
            <wp:docPr id="595068699" name="Afbeelding 59506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8396" cy="1669987"/>
                    </a:xfrm>
                    <a:prstGeom prst="rect">
                      <a:avLst/>
                    </a:prstGeom>
                    <a:noFill/>
                  </pic:spPr>
                </pic:pic>
              </a:graphicData>
            </a:graphic>
          </wp:inline>
        </w:drawing>
      </w:r>
    </w:p>
    <w:p w14:paraId="66A67151" w14:textId="793A3C91" w:rsidR="000E1A9A" w:rsidRPr="003C23B7" w:rsidRDefault="007B3543" w:rsidP="000E1A9A">
      <w:pPr>
        <w:pStyle w:val="Plattetekst"/>
        <w:spacing w:after="60"/>
        <w:jc w:val="center"/>
        <w:rPr>
          <w:rFonts w:asciiTheme="minorHAnsi" w:hAnsiTheme="minorHAnsi" w:cstheme="minorHAnsi"/>
        </w:rPr>
      </w:pPr>
      <w:r w:rsidRPr="003D52BE">
        <w:rPr>
          <w:rFonts w:asciiTheme="minorHAnsi" w:hAnsiTheme="minorHAnsi" w:cstheme="minorHAnsi"/>
          <w:noProof/>
          <w:bdr w:val="thickThinSmallGap" w:sz="24" w:space="0" w:color="auto"/>
        </w:rPr>
        <w:drawing>
          <wp:inline distT="0" distB="0" distL="0" distR="0" wp14:anchorId="578DFA8C" wp14:editId="6436E9BA">
            <wp:extent cx="4019550" cy="3213944"/>
            <wp:effectExtent l="0" t="0" r="0" b="5715"/>
            <wp:docPr id="21981609" name="Afbeelding 2198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1150" cy="3215223"/>
                    </a:xfrm>
                    <a:prstGeom prst="rect">
                      <a:avLst/>
                    </a:prstGeom>
                    <a:noFill/>
                  </pic:spPr>
                </pic:pic>
              </a:graphicData>
            </a:graphic>
          </wp:inline>
        </w:drawing>
      </w:r>
    </w:p>
    <w:sectPr w:rsidR="000E1A9A" w:rsidRPr="003C23B7" w:rsidSect="00CA7071">
      <w:footerReference w:type="default" r:id="rId16"/>
      <w:pgSz w:w="11906" w:h="16838"/>
      <w:pgMar w:top="993"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2194" w14:textId="77777777" w:rsidR="00767965" w:rsidRDefault="00767965">
      <w:r>
        <w:separator/>
      </w:r>
    </w:p>
  </w:endnote>
  <w:endnote w:type="continuationSeparator" w:id="0">
    <w:p w14:paraId="7272ECEA" w14:textId="77777777" w:rsidR="00767965" w:rsidRDefault="00767965">
      <w:r>
        <w:continuationSeparator/>
      </w:r>
    </w:p>
  </w:endnote>
  <w:endnote w:type="continuationNotice" w:id="1">
    <w:p w14:paraId="625832AD" w14:textId="77777777" w:rsidR="00767965" w:rsidRDefault="00767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0A4" w14:textId="77777777" w:rsidR="00BE2B10" w:rsidRDefault="00BE2B10">
    <w:pPr>
      <w:pStyle w:val="Voettekst"/>
      <w:tabs>
        <w:tab w:val="clear" w:pos="9072"/>
        <w:tab w:val="right" w:pos="4536"/>
        <w:tab w:val="right" w:pos="11057"/>
      </w:tabs>
      <w:rPr>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0C90" w14:textId="77777777" w:rsidR="00767965" w:rsidRDefault="00767965">
      <w:r>
        <w:separator/>
      </w:r>
    </w:p>
  </w:footnote>
  <w:footnote w:type="continuationSeparator" w:id="0">
    <w:p w14:paraId="268B3660" w14:textId="77777777" w:rsidR="00767965" w:rsidRDefault="00767965">
      <w:r>
        <w:continuationSeparator/>
      </w:r>
    </w:p>
  </w:footnote>
  <w:footnote w:type="continuationNotice" w:id="1">
    <w:p w14:paraId="4E46A805" w14:textId="77777777" w:rsidR="00767965" w:rsidRDefault="007679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 style="width:9.75pt;height:9.75pt;visibility:visible;mso-wrap-style:square" o:bullet="t">
        <v:imagedata r:id="rId1" o:title="B"/>
      </v:shape>
    </w:pict>
  </w:numPicBullet>
  <w:numPicBullet w:numPicBulletId="1">
    <w:pict>
      <v:shape id="_x0000_i1041" type="#_x0000_t75" alt="L" style="width:9.75pt;height:9.75pt;visibility:visible;mso-wrap-style:square" o:bullet="t">
        <v:imagedata r:id="rId2" o:title="L"/>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8554C"/>
    <w:multiLevelType w:val="hybridMultilevel"/>
    <w:tmpl w:val="3462F8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01097A"/>
    <w:multiLevelType w:val="hybridMultilevel"/>
    <w:tmpl w:val="82706AF8"/>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0D29C6"/>
    <w:multiLevelType w:val="hybridMultilevel"/>
    <w:tmpl w:val="71D225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E11B7E"/>
    <w:multiLevelType w:val="hybridMultilevel"/>
    <w:tmpl w:val="F03A8C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DA5E8C"/>
    <w:multiLevelType w:val="hybridMultilevel"/>
    <w:tmpl w:val="F3F0E6C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29571E"/>
    <w:multiLevelType w:val="hybridMultilevel"/>
    <w:tmpl w:val="CB9CA328"/>
    <w:lvl w:ilvl="0" w:tplc="2A5EC43C">
      <w:start w:val="1"/>
      <w:numFmt w:val="bullet"/>
      <w:lvlText w:val=""/>
      <w:lvlJc w:val="left"/>
      <w:pPr>
        <w:ind w:left="720" w:hanging="360"/>
      </w:pPr>
      <w:rPr>
        <w:rFonts w:ascii="Webdings" w:hAnsi="Webdings" w:hint="default"/>
        <w:color w:val="auto"/>
        <w:sz w:val="32"/>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8D3014"/>
    <w:multiLevelType w:val="hybridMultilevel"/>
    <w:tmpl w:val="74A8BBB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D9C58CC"/>
    <w:multiLevelType w:val="hybridMultilevel"/>
    <w:tmpl w:val="B150E26E"/>
    <w:lvl w:ilvl="0" w:tplc="2A5EC43C">
      <w:start w:val="1"/>
      <w:numFmt w:val="bullet"/>
      <w:lvlText w:val=""/>
      <w:lvlJc w:val="left"/>
      <w:pPr>
        <w:ind w:left="720" w:hanging="360"/>
      </w:pPr>
      <w:rPr>
        <w:rFonts w:ascii="Webdings" w:hAnsi="Webdings" w:hint="default"/>
        <w:color w:val="auto"/>
        <w:sz w:val="32"/>
      </w:rPr>
    </w:lvl>
    <w:lvl w:ilvl="1" w:tplc="0813000D">
      <w:start w:val="1"/>
      <w:numFmt w:val="bullet"/>
      <w:lvlText w:val=""/>
      <w:lvlJc w:val="left"/>
      <w:pPr>
        <w:ind w:left="1440" w:hanging="360"/>
      </w:pPr>
      <w:rPr>
        <w:rFonts w:ascii="Wingdings" w:hAnsi="Wingdings" w:hint="default"/>
        <w:color w:val="auto"/>
        <w:sz w:val="28"/>
      </w:rPr>
    </w:lvl>
    <w:lvl w:ilvl="2" w:tplc="3D80B9CA">
      <w:numFmt w:val="bullet"/>
      <w:lvlText w:val=""/>
      <w:lvlJc w:val="left"/>
      <w:pPr>
        <w:ind w:left="2160" w:hanging="360"/>
      </w:pPr>
      <w:rPr>
        <w:rFonts w:ascii="Wingdings" w:eastAsia="Times New Roman" w:hAnsi="Wingdings" w:hint="default"/>
      </w:rPr>
    </w:lvl>
    <w:lvl w:ilvl="3" w:tplc="4E768B0E">
      <w:numFmt w:val="bullet"/>
      <w:lvlText w:val="•"/>
      <w:lvlJc w:val="left"/>
      <w:pPr>
        <w:ind w:left="2880" w:hanging="360"/>
      </w:pPr>
      <w:rPr>
        <w:rFonts w:ascii="Calibri" w:eastAsia="Times New Roman" w:hAnsi="Calibri"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4A252767"/>
    <w:multiLevelType w:val="hybridMultilevel"/>
    <w:tmpl w:val="9138A63A"/>
    <w:lvl w:ilvl="0" w:tplc="FE5CD54E">
      <w:numFmt w:val="bullet"/>
      <w:lvlText w:val="-"/>
      <w:lvlJc w:val="left"/>
      <w:pPr>
        <w:tabs>
          <w:tab w:val="num" w:pos="504"/>
        </w:tabs>
        <w:ind w:left="504" w:hanging="360"/>
      </w:pPr>
      <w:rPr>
        <w:rFonts w:ascii="Times New Roman" w:eastAsia="Times New Roman" w:hAnsi="Times New Roman" w:cs="Times New Roman" w:hint="default"/>
      </w:rPr>
    </w:lvl>
    <w:lvl w:ilvl="1" w:tplc="04130003" w:tentative="1">
      <w:start w:val="1"/>
      <w:numFmt w:val="bullet"/>
      <w:lvlText w:val="o"/>
      <w:lvlJc w:val="left"/>
      <w:pPr>
        <w:tabs>
          <w:tab w:val="num" w:pos="1224"/>
        </w:tabs>
        <w:ind w:left="1224" w:hanging="360"/>
      </w:pPr>
      <w:rPr>
        <w:rFonts w:ascii="Courier New" w:hAnsi="Courier New" w:hint="default"/>
      </w:rPr>
    </w:lvl>
    <w:lvl w:ilvl="2" w:tplc="04130005" w:tentative="1">
      <w:start w:val="1"/>
      <w:numFmt w:val="bullet"/>
      <w:lvlText w:val=""/>
      <w:lvlJc w:val="left"/>
      <w:pPr>
        <w:tabs>
          <w:tab w:val="num" w:pos="1944"/>
        </w:tabs>
        <w:ind w:left="1944" w:hanging="360"/>
      </w:pPr>
      <w:rPr>
        <w:rFonts w:ascii="Wingdings" w:hAnsi="Wingdings" w:hint="default"/>
      </w:rPr>
    </w:lvl>
    <w:lvl w:ilvl="3" w:tplc="04130001" w:tentative="1">
      <w:start w:val="1"/>
      <w:numFmt w:val="bullet"/>
      <w:lvlText w:val=""/>
      <w:lvlJc w:val="left"/>
      <w:pPr>
        <w:tabs>
          <w:tab w:val="num" w:pos="2664"/>
        </w:tabs>
        <w:ind w:left="2664" w:hanging="360"/>
      </w:pPr>
      <w:rPr>
        <w:rFonts w:ascii="Symbol" w:hAnsi="Symbol" w:hint="default"/>
      </w:rPr>
    </w:lvl>
    <w:lvl w:ilvl="4" w:tplc="04130003" w:tentative="1">
      <w:start w:val="1"/>
      <w:numFmt w:val="bullet"/>
      <w:lvlText w:val="o"/>
      <w:lvlJc w:val="left"/>
      <w:pPr>
        <w:tabs>
          <w:tab w:val="num" w:pos="3384"/>
        </w:tabs>
        <w:ind w:left="3384" w:hanging="360"/>
      </w:pPr>
      <w:rPr>
        <w:rFonts w:ascii="Courier New" w:hAnsi="Courier New" w:hint="default"/>
      </w:rPr>
    </w:lvl>
    <w:lvl w:ilvl="5" w:tplc="04130005" w:tentative="1">
      <w:start w:val="1"/>
      <w:numFmt w:val="bullet"/>
      <w:lvlText w:val=""/>
      <w:lvlJc w:val="left"/>
      <w:pPr>
        <w:tabs>
          <w:tab w:val="num" w:pos="4104"/>
        </w:tabs>
        <w:ind w:left="4104" w:hanging="360"/>
      </w:pPr>
      <w:rPr>
        <w:rFonts w:ascii="Wingdings" w:hAnsi="Wingdings" w:hint="default"/>
      </w:rPr>
    </w:lvl>
    <w:lvl w:ilvl="6" w:tplc="04130001" w:tentative="1">
      <w:start w:val="1"/>
      <w:numFmt w:val="bullet"/>
      <w:lvlText w:val=""/>
      <w:lvlJc w:val="left"/>
      <w:pPr>
        <w:tabs>
          <w:tab w:val="num" w:pos="4824"/>
        </w:tabs>
        <w:ind w:left="4824" w:hanging="360"/>
      </w:pPr>
      <w:rPr>
        <w:rFonts w:ascii="Symbol" w:hAnsi="Symbol" w:hint="default"/>
      </w:rPr>
    </w:lvl>
    <w:lvl w:ilvl="7" w:tplc="04130003" w:tentative="1">
      <w:start w:val="1"/>
      <w:numFmt w:val="bullet"/>
      <w:lvlText w:val="o"/>
      <w:lvlJc w:val="left"/>
      <w:pPr>
        <w:tabs>
          <w:tab w:val="num" w:pos="5544"/>
        </w:tabs>
        <w:ind w:left="5544" w:hanging="360"/>
      </w:pPr>
      <w:rPr>
        <w:rFonts w:ascii="Courier New" w:hAnsi="Courier New" w:hint="default"/>
      </w:rPr>
    </w:lvl>
    <w:lvl w:ilvl="8" w:tplc="0413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4AD91B49"/>
    <w:multiLevelType w:val="hybridMultilevel"/>
    <w:tmpl w:val="425E9C64"/>
    <w:lvl w:ilvl="0" w:tplc="8F94833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F9F5F54"/>
    <w:multiLevelType w:val="hybridMultilevel"/>
    <w:tmpl w:val="59BCD5B2"/>
    <w:lvl w:ilvl="0" w:tplc="1E7CD3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AA93E21"/>
    <w:multiLevelType w:val="hybridMultilevel"/>
    <w:tmpl w:val="023AD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64213"/>
    <w:multiLevelType w:val="hybridMultilevel"/>
    <w:tmpl w:val="1068B7D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2B7320"/>
    <w:multiLevelType w:val="hybridMultilevel"/>
    <w:tmpl w:val="7054E404"/>
    <w:lvl w:ilvl="0" w:tplc="3B1E5F88">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265063B"/>
    <w:multiLevelType w:val="hybridMultilevel"/>
    <w:tmpl w:val="52864678"/>
    <w:lvl w:ilvl="0" w:tplc="0813000B">
      <w:start w:val="1"/>
      <w:numFmt w:val="bullet"/>
      <w:lvlText w:val=""/>
      <w:lvlJc w:val="left"/>
      <w:pPr>
        <w:tabs>
          <w:tab w:val="num" w:pos="864"/>
        </w:tabs>
        <w:ind w:left="864"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8E3467"/>
    <w:multiLevelType w:val="hybridMultilevel"/>
    <w:tmpl w:val="31ECB0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B08554E"/>
    <w:multiLevelType w:val="hybridMultilevel"/>
    <w:tmpl w:val="DFAED30A"/>
    <w:lvl w:ilvl="0" w:tplc="B91A937E">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5A592F"/>
    <w:multiLevelType w:val="hybridMultilevel"/>
    <w:tmpl w:val="7C02CD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261350B"/>
    <w:multiLevelType w:val="hybridMultilevel"/>
    <w:tmpl w:val="A2029F52"/>
    <w:lvl w:ilvl="0" w:tplc="E5FEC6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8467892"/>
    <w:multiLevelType w:val="hybridMultilevel"/>
    <w:tmpl w:val="F3EE737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C2B4E50"/>
    <w:multiLevelType w:val="hybridMultilevel"/>
    <w:tmpl w:val="0D386EE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270079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96136986">
    <w:abstractNumId w:val="10"/>
  </w:num>
  <w:num w:numId="3" w16cid:durableId="1260679575">
    <w:abstractNumId w:val="9"/>
  </w:num>
  <w:num w:numId="4" w16cid:durableId="45036073">
    <w:abstractNumId w:val="3"/>
  </w:num>
  <w:num w:numId="5" w16cid:durableId="1735815278">
    <w:abstractNumId w:val="16"/>
  </w:num>
  <w:num w:numId="6" w16cid:durableId="1050569509">
    <w:abstractNumId w:val="22"/>
  </w:num>
  <w:num w:numId="7" w16cid:durableId="1689678195">
    <w:abstractNumId w:val="17"/>
  </w:num>
  <w:num w:numId="8" w16cid:durableId="2013799775">
    <w:abstractNumId w:val="7"/>
  </w:num>
  <w:num w:numId="9" w16cid:durableId="1288581628">
    <w:abstractNumId w:val="12"/>
  </w:num>
  <w:num w:numId="10" w16cid:durableId="1639143228">
    <w:abstractNumId w:val="14"/>
  </w:num>
  <w:num w:numId="11" w16cid:durableId="588543018">
    <w:abstractNumId w:val="20"/>
  </w:num>
  <w:num w:numId="12" w16cid:durableId="1363168631">
    <w:abstractNumId w:val="4"/>
  </w:num>
  <w:num w:numId="13" w16cid:durableId="643849921">
    <w:abstractNumId w:val="19"/>
  </w:num>
  <w:num w:numId="14" w16cid:durableId="810486479">
    <w:abstractNumId w:val="21"/>
  </w:num>
  <w:num w:numId="15" w16cid:durableId="44179897">
    <w:abstractNumId w:val="18"/>
  </w:num>
  <w:num w:numId="16" w16cid:durableId="1108231825">
    <w:abstractNumId w:val="1"/>
  </w:num>
  <w:num w:numId="17" w16cid:durableId="121578947">
    <w:abstractNumId w:val="11"/>
  </w:num>
  <w:num w:numId="18" w16cid:durableId="503588117">
    <w:abstractNumId w:val="8"/>
  </w:num>
  <w:num w:numId="19" w16cid:durableId="1175997703">
    <w:abstractNumId w:val="6"/>
  </w:num>
  <w:num w:numId="20" w16cid:durableId="1341733311">
    <w:abstractNumId w:val="5"/>
  </w:num>
  <w:num w:numId="21" w16cid:durableId="1290090234">
    <w:abstractNumId w:val="13"/>
  </w:num>
  <w:num w:numId="22" w16cid:durableId="316299230">
    <w:abstractNumId w:val="15"/>
  </w:num>
  <w:num w:numId="23" w16cid:durableId="43069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70"/>
    <w:rsid w:val="00000EA0"/>
    <w:rsid w:val="000070AF"/>
    <w:rsid w:val="00012350"/>
    <w:rsid w:val="00021749"/>
    <w:rsid w:val="00022418"/>
    <w:rsid w:val="0002571A"/>
    <w:rsid w:val="00025828"/>
    <w:rsid w:val="00025BC5"/>
    <w:rsid w:val="0003154A"/>
    <w:rsid w:val="000341E1"/>
    <w:rsid w:val="000476F5"/>
    <w:rsid w:val="000531BB"/>
    <w:rsid w:val="000604A6"/>
    <w:rsid w:val="000649ED"/>
    <w:rsid w:val="00074D5C"/>
    <w:rsid w:val="00081729"/>
    <w:rsid w:val="00094FCB"/>
    <w:rsid w:val="00095F0C"/>
    <w:rsid w:val="000A0121"/>
    <w:rsid w:val="000A155C"/>
    <w:rsid w:val="000A5D19"/>
    <w:rsid w:val="000A7293"/>
    <w:rsid w:val="000B35BE"/>
    <w:rsid w:val="000B3BEE"/>
    <w:rsid w:val="000B4BF4"/>
    <w:rsid w:val="000B6006"/>
    <w:rsid w:val="000B7CA1"/>
    <w:rsid w:val="000C3FE9"/>
    <w:rsid w:val="000C4B62"/>
    <w:rsid w:val="000D5093"/>
    <w:rsid w:val="000D597D"/>
    <w:rsid w:val="000E1A9A"/>
    <w:rsid w:val="000F3653"/>
    <w:rsid w:val="000F3FCC"/>
    <w:rsid w:val="000F653B"/>
    <w:rsid w:val="0010040E"/>
    <w:rsid w:val="00102B20"/>
    <w:rsid w:val="00104932"/>
    <w:rsid w:val="00106213"/>
    <w:rsid w:val="00115BC7"/>
    <w:rsid w:val="00116C4D"/>
    <w:rsid w:val="00121CDB"/>
    <w:rsid w:val="001251B8"/>
    <w:rsid w:val="001266A4"/>
    <w:rsid w:val="00130EB6"/>
    <w:rsid w:val="00132D54"/>
    <w:rsid w:val="00134312"/>
    <w:rsid w:val="00135C4D"/>
    <w:rsid w:val="00135EE8"/>
    <w:rsid w:val="00142BFB"/>
    <w:rsid w:val="0015037F"/>
    <w:rsid w:val="001518F9"/>
    <w:rsid w:val="00151EE9"/>
    <w:rsid w:val="00155605"/>
    <w:rsid w:val="0015795E"/>
    <w:rsid w:val="00162B69"/>
    <w:rsid w:val="00162C76"/>
    <w:rsid w:val="00164388"/>
    <w:rsid w:val="00167942"/>
    <w:rsid w:val="00170BAA"/>
    <w:rsid w:val="001722BA"/>
    <w:rsid w:val="0017287B"/>
    <w:rsid w:val="00172A29"/>
    <w:rsid w:val="00175694"/>
    <w:rsid w:val="00181F04"/>
    <w:rsid w:val="00190870"/>
    <w:rsid w:val="00196241"/>
    <w:rsid w:val="001A3872"/>
    <w:rsid w:val="001B112D"/>
    <w:rsid w:val="001B1C8F"/>
    <w:rsid w:val="001B39AB"/>
    <w:rsid w:val="001C237A"/>
    <w:rsid w:val="001C2F15"/>
    <w:rsid w:val="001C3081"/>
    <w:rsid w:val="001C69FA"/>
    <w:rsid w:val="001D03AB"/>
    <w:rsid w:val="001D08C7"/>
    <w:rsid w:val="001D2C9F"/>
    <w:rsid w:val="001D3502"/>
    <w:rsid w:val="001D389A"/>
    <w:rsid w:val="001D5D89"/>
    <w:rsid w:val="001E1D65"/>
    <w:rsid w:val="001E3C3E"/>
    <w:rsid w:val="001E668B"/>
    <w:rsid w:val="00201F4E"/>
    <w:rsid w:val="00203754"/>
    <w:rsid w:val="00205285"/>
    <w:rsid w:val="00215180"/>
    <w:rsid w:val="00231926"/>
    <w:rsid w:val="00234B97"/>
    <w:rsid w:val="00241EC5"/>
    <w:rsid w:val="00243BF2"/>
    <w:rsid w:val="00243C0F"/>
    <w:rsid w:val="002471D8"/>
    <w:rsid w:val="00253922"/>
    <w:rsid w:val="00253B6A"/>
    <w:rsid w:val="00257025"/>
    <w:rsid w:val="00262498"/>
    <w:rsid w:val="002719AB"/>
    <w:rsid w:val="00272288"/>
    <w:rsid w:val="002809CB"/>
    <w:rsid w:val="00281046"/>
    <w:rsid w:val="002836D3"/>
    <w:rsid w:val="002854C9"/>
    <w:rsid w:val="00293F45"/>
    <w:rsid w:val="002A22D0"/>
    <w:rsid w:val="002A3131"/>
    <w:rsid w:val="002A5AD1"/>
    <w:rsid w:val="002A6C63"/>
    <w:rsid w:val="002B454E"/>
    <w:rsid w:val="002C06DE"/>
    <w:rsid w:val="002C216A"/>
    <w:rsid w:val="002C798E"/>
    <w:rsid w:val="002D2941"/>
    <w:rsid w:val="002D2FC1"/>
    <w:rsid w:val="002D6D2A"/>
    <w:rsid w:val="002E2D01"/>
    <w:rsid w:val="002E42A2"/>
    <w:rsid w:val="002E55E4"/>
    <w:rsid w:val="002E6BC8"/>
    <w:rsid w:val="002E7C41"/>
    <w:rsid w:val="002F4520"/>
    <w:rsid w:val="002F5D50"/>
    <w:rsid w:val="003130D4"/>
    <w:rsid w:val="00320B33"/>
    <w:rsid w:val="00322E94"/>
    <w:rsid w:val="0032585C"/>
    <w:rsid w:val="00360EC4"/>
    <w:rsid w:val="00367571"/>
    <w:rsid w:val="00370669"/>
    <w:rsid w:val="00375377"/>
    <w:rsid w:val="0039707F"/>
    <w:rsid w:val="003A5F5B"/>
    <w:rsid w:val="003A6C87"/>
    <w:rsid w:val="003A7F17"/>
    <w:rsid w:val="003B6BD5"/>
    <w:rsid w:val="003C1D85"/>
    <w:rsid w:val="003C23B7"/>
    <w:rsid w:val="003C34C5"/>
    <w:rsid w:val="003C453C"/>
    <w:rsid w:val="003C4EC9"/>
    <w:rsid w:val="003C79ED"/>
    <w:rsid w:val="003D5292"/>
    <w:rsid w:val="003D52BE"/>
    <w:rsid w:val="003E159D"/>
    <w:rsid w:val="003E395B"/>
    <w:rsid w:val="003E4BFA"/>
    <w:rsid w:val="003E649F"/>
    <w:rsid w:val="003F1944"/>
    <w:rsid w:val="003F50CD"/>
    <w:rsid w:val="004005D3"/>
    <w:rsid w:val="00401803"/>
    <w:rsid w:val="00402B58"/>
    <w:rsid w:val="00404CF6"/>
    <w:rsid w:val="00410ED0"/>
    <w:rsid w:val="004124F9"/>
    <w:rsid w:val="00413C89"/>
    <w:rsid w:val="00414372"/>
    <w:rsid w:val="0041526E"/>
    <w:rsid w:val="004163ED"/>
    <w:rsid w:val="004219DE"/>
    <w:rsid w:val="004239CE"/>
    <w:rsid w:val="00430AB2"/>
    <w:rsid w:val="00435920"/>
    <w:rsid w:val="00447EEF"/>
    <w:rsid w:val="00451AC9"/>
    <w:rsid w:val="00451BD5"/>
    <w:rsid w:val="00452928"/>
    <w:rsid w:val="004558E4"/>
    <w:rsid w:val="00455EE9"/>
    <w:rsid w:val="0046380D"/>
    <w:rsid w:val="00463EDA"/>
    <w:rsid w:val="00475BB7"/>
    <w:rsid w:val="00477DEA"/>
    <w:rsid w:val="004835CE"/>
    <w:rsid w:val="00483FE8"/>
    <w:rsid w:val="00486695"/>
    <w:rsid w:val="00487CA5"/>
    <w:rsid w:val="00490D88"/>
    <w:rsid w:val="0049131F"/>
    <w:rsid w:val="00492A2A"/>
    <w:rsid w:val="004930CB"/>
    <w:rsid w:val="00494845"/>
    <w:rsid w:val="00495464"/>
    <w:rsid w:val="00496BC5"/>
    <w:rsid w:val="004A1168"/>
    <w:rsid w:val="004A4571"/>
    <w:rsid w:val="004A4CD3"/>
    <w:rsid w:val="004A5246"/>
    <w:rsid w:val="004B10EF"/>
    <w:rsid w:val="004B1513"/>
    <w:rsid w:val="004B15E9"/>
    <w:rsid w:val="004B17FC"/>
    <w:rsid w:val="004B2602"/>
    <w:rsid w:val="004B3AA1"/>
    <w:rsid w:val="004B555A"/>
    <w:rsid w:val="004C26F4"/>
    <w:rsid w:val="004C3937"/>
    <w:rsid w:val="004C406B"/>
    <w:rsid w:val="004C5531"/>
    <w:rsid w:val="004D0AC3"/>
    <w:rsid w:val="004D262D"/>
    <w:rsid w:val="004D4CC5"/>
    <w:rsid w:val="004E71A0"/>
    <w:rsid w:val="004F1648"/>
    <w:rsid w:val="004F685A"/>
    <w:rsid w:val="00501EA2"/>
    <w:rsid w:val="00506DC9"/>
    <w:rsid w:val="005075C2"/>
    <w:rsid w:val="00511E4F"/>
    <w:rsid w:val="00517D62"/>
    <w:rsid w:val="00530D39"/>
    <w:rsid w:val="00531282"/>
    <w:rsid w:val="005329D6"/>
    <w:rsid w:val="00533453"/>
    <w:rsid w:val="00533B33"/>
    <w:rsid w:val="00536794"/>
    <w:rsid w:val="005414FE"/>
    <w:rsid w:val="005610B7"/>
    <w:rsid w:val="0056458A"/>
    <w:rsid w:val="00565ED3"/>
    <w:rsid w:val="0057096C"/>
    <w:rsid w:val="00575BBC"/>
    <w:rsid w:val="005766AC"/>
    <w:rsid w:val="00577FF9"/>
    <w:rsid w:val="0058326D"/>
    <w:rsid w:val="0058679A"/>
    <w:rsid w:val="00593FA3"/>
    <w:rsid w:val="005944B8"/>
    <w:rsid w:val="0059492B"/>
    <w:rsid w:val="00596BB6"/>
    <w:rsid w:val="005D4811"/>
    <w:rsid w:val="005D7DC2"/>
    <w:rsid w:val="005E1856"/>
    <w:rsid w:val="005E1A5E"/>
    <w:rsid w:val="005E3715"/>
    <w:rsid w:val="005E6815"/>
    <w:rsid w:val="005F2CBC"/>
    <w:rsid w:val="005F37BA"/>
    <w:rsid w:val="00601807"/>
    <w:rsid w:val="00602CA5"/>
    <w:rsid w:val="006100C5"/>
    <w:rsid w:val="0061256D"/>
    <w:rsid w:val="0061436F"/>
    <w:rsid w:val="00620615"/>
    <w:rsid w:val="00631F7D"/>
    <w:rsid w:val="00632092"/>
    <w:rsid w:val="00634F76"/>
    <w:rsid w:val="006402B2"/>
    <w:rsid w:val="00642BEC"/>
    <w:rsid w:val="0064645D"/>
    <w:rsid w:val="00653447"/>
    <w:rsid w:val="00654F2B"/>
    <w:rsid w:val="00662F0C"/>
    <w:rsid w:val="00663D2A"/>
    <w:rsid w:val="00680E32"/>
    <w:rsid w:val="006839C0"/>
    <w:rsid w:val="006843AD"/>
    <w:rsid w:val="006846A2"/>
    <w:rsid w:val="0068477E"/>
    <w:rsid w:val="006856FC"/>
    <w:rsid w:val="00686DBD"/>
    <w:rsid w:val="00693175"/>
    <w:rsid w:val="00697F73"/>
    <w:rsid w:val="006A022A"/>
    <w:rsid w:val="006A12F7"/>
    <w:rsid w:val="006A3112"/>
    <w:rsid w:val="006B7733"/>
    <w:rsid w:val="006B7F3B"/>
    <w:rsid w:val="006C140E"/>
    <w:rsid w:val="006C43D5"/>
    <w:rsid w:val="006C6BD1"/>
    <w:rsid w:val="006D3B02"/>
    <w:rsid w:val="006D415F"/>
    <w:rsid w:val="006E0149"/>
    <w:rsid w:val="006E0D5E"/>
    <w:rsid w:val="006E1BD1"/>
    <w:rsid w:val="006E1FA3"/>
    <w:rsid w:val="006E6FF8"/>
    <w:rsid w:val="006E712B"/>
    <w:rsid w:val="006E7D1B"/>
    <w:rsid w:val="006F02A7"/>
    <w:rsid w:val="00700B53"/>
    <w:rsid w:val="00705F35"/>
    <w:rsid w:val="0071170A"/>
    <w:rsid w:val="00712FE6"/>
    <w:rsid w:val="00724838"/>
    <w:rsid w:val="00727C04"/>
    <w:rsid w:val="00732890"/>
    <w:rsid w:val="00736FAD"/>
    <w:rsid w:val="007373B5"/>
    <w:rsid w:val="007401A8"/>
    <w:rsid w:val="007402E6"/>
    <w:rsid w:val="0075250D"/>
    <w:rsid w:val="007552D2"/>
    <w:rsid w:val="00761653"/>
    <w:rsid w:val="00767965"/>
    <w:rsid w:val="00770275"/>
    <w:rsid w:val="00770452"/>
    <w:rsid w:val="007722CD"/>
    <w:rsid w:val="007725D2"/>
    <w:rsid w:val="00772D02"/>
    <w:rsid w:val="00777D83"/>
    <w:rsid w:val="00777E08"/>
    <w:rsid w:val="00781341"/>
    <w:rsid w:val="00783142"/>
    <w:rsid w:val="00793135"/>
    <w:rsid w:val="007952DF"/>
    <w:rsid w:val="00797109"/>
    <w:rsid w:val="007A329B"/>
    <w:rsid w:val="007B0665"/>
    <w:rsid w:val="007B2545"/>
    <w:rsid w:val="007B2E1C"/>
    <w:rsid w:val="007B3543"/>
    <w:rsid w:val="007C33C8"/>
    <w:rsid w:val="007C4ED8"/>
    <w:rsid w:val="007C5425"/>
    <w:rsid w:val="007C70E3"/>
    <w:rsid w:val="007D06BC"/>
    <w:rsid w:val="007F09BA"/>
    <w:rsid w:val="007F5981"/>
    <w:rsid w:val="007F6357"/>
    <w:rsid w:val="00802F2B"/>
    <w:rsid w:val="00816E66"/>
    <w:rsid w:val="00825EB0"/>
    <w:rsid w:val="0083444F"/>
    <w:rsid w:val="00840E20"/>
    <w:rsid w:val="008421D6"/>
    <w:rsid w:val="00842505"/>
    <w:rsid w:val="008429D5"/>
    <w:rsid w:val="008508D5"/>
    <w:rsid w:val="008515FD"/>
    <w:rsid w:val="00853305"/>
    <w:rsid w:val="00860802"/>
    <w:rsid w:val="00860D5B"/>
    <w:rsid w:val="008673B2"/>
    <w:rsid w:val="00871D40"/>
    <w:rsid w:val="00874317"/>
    <w:rsid w:val="00877130"/>
    <w:rsid w:val="0088612C"/>
    <w:rsid w:val="0089081F"/>
    <w:rsid w:val="00895453"/>
    <w:rsid w:val="008A17D5"/>
    <w:rsid w:val="008A2CA4"/>
    <w:rsid w:val="008C290E"/>
    <w:rsid w:val="008C2992"/>
    <w:rsid w:val="008C3327"/>
    <w:rsid w:val="008C5EC8"/>
    <w:rsid w:val="008D012E"/>
    <w:rsid w:val="008D18D6"/>
    <w:rsid w:val="008D342D"/>
    <w:rsid w:val="008E2C74"/>
    <w:rsid w:val="008E6263"/>
    <w:rsid w:val="008F44B3"/>
    <w:rsid w:val="00901566"/>
    <w:rsid w:val="00903CB4"/>
    <w:rsid w:val="0090680E"/>
    <w:rsid w:val="00907B9C"/>
    <w:rsid w:val="00912D1C"/>
    <w:rsid w:val="009207E8"/>
    <w:rsid w:val="00920DB7"/>
    <w:rsid w:val="009214B9"/>
    <w:rsid w:val="00923584"/>
    <w:rsid w:val="0092651D"/>
    <w:rsid w:val="00936BDC"/>
    <w:rsid w:val="009431FB"/>
    <w:rsid w:val="00947B5C"/>
    <w:rsid w:val="00952E7B"/>
    <w:rsid w:val="00954592"/>
    <w:rsid w:val="00967B16"/>
    <w:rsid w:val="00972CFE"/>
    <w:rsid w:val="00974052"/>
    <w:rsid w:val="00974337"/>
    <w:rsid w:val="00986753"/>
    <w:rsid w:val="00987B9B"/>
    <w:rsid w:val="009907E0"/>
    <w:rsid w:val="00992677"/>
    <w:rsid w:val="00997BEE"/>
    <w:rsid w:val="009A200D"/>
    <w:rsid w:val="009A2586"/>
    <w:rsid w:val="009A6CE9"/>
    <w:rsid w:val="009A7EA4"/>
    <w:rsid w:val="009B62F4"/>
    <w:rsid w:val="009B64F5"/>
    <w:rsid w:val="009D0281"/>
    <w:rsid w:val="009E0535"/>
    <w:rsid w:val="009E465D"/>
    <w:rsid w:val="009E68AC"/>
    <w:rsid w:val="009F12CD"/>
    <w:rsid w:val="009F5ADE"/>
    <w:rsid w:val="009F5E77"/>
    <w:rsid w:val="009F6322"/>
    <w:rsid w:val="00A0170A"/>
    <w:rsid w:val="00A0280F"/>
    <w:rsid w:val="00A1210A"/>
    <w:rsid w:val="00A1459F"/>
    <w:rsid w:val="00A15FDA"/>
    <w:rsid w:val="00A30684"/>
    <w:rsid w:val="00A31D99"/>
    <w:rsid w:val="00A338CD"/>
    <w:rsid w:val="00A41507"/>
    <w:rsid w:val="00A62719"/>
    <w:rsid w:val="00A7167F"/>
    <w:rsid w:val="00A736A0"/>
    <w:rsid w:val="00A74537"/>
    <w:rsid w:val="00A83C14"/>
    <w:rsid w:val="00A85023"/>
    <w:rsid w:val="00A85A63"/>
    <w:rsid w:val="00A92072"/>
    <w:rsid w:val="00A92EC6"/>
    <w:rsid w:val="00A95C28"/>
    <w:rsid w:val="00AA2645"/>
    <w:rsid w:val="00AA3834"/>
    <w:rsid w:val="00AB3BDF"/>
    <w:rsid w:val="00AB6014"/>
    <w:rsid w:val="00AB6E14"/>
    <w:rsid w:val="00AB7035"/>
    <w:rsid w:val="00AC1534"/>
    <w:rsid w:val="00AC347E"/>
    <w:rsid w:val="00AC751B"/>
    <w:rsid w:val="00AD1848"/>
    <w:rsid w:val="00AD1980"/>
    <w:rsid w:val="00AD2601"/>
    <w:rsid w:val="00AD3101"/>
    <w:rsid w:val="00AD4E46"/>
    <w:rsid w:val="00AD59E1"/>
    <w:rsid w:val="00AE4BB1"/>
    <w:rsid w:val="00AE7C37"/>
    <w:rsid w:val="00AF2007"/>
    <w:rsid w:val="00AF787F"/>
    <w:rsid w:val="00B10E5D"/>
    <w:rsid w:val="00B13324"/>
    <w:rsid w:val="00B25CEE"/>
    <w:rsid w:val="00B437BD"/>
    <w:rsid w:val="00B44EA1"/>
    <w:rsid w:val="00B53A8E"/>
    <w:rsid w:val="00B56E52"/>
    <w:rsid w:val="00B57950"/>
    <w:rsid w:val="00B65919"/>
    <w:rsid w:val="00B72632"/>
    <w:rsid w:val="00B73EE0"/>
    <w:rsid w:val="00B777B7"/>
    <w:rsid w:val="00B80F60"/>
    <w:rsid w:val="00B81663"/>
    <w:rsid w:val="00B82CFA"/>
    <w:rsid w:val="00B91332"/>
    <w:rsid w:val="00B9153C"/>
    <w:rsid w:val="00BA0BCD"/>
    <w:rsid w:val="00BA2C6B"/>
    <w:rsid w:val="00BA412A"/>
    <w:rsid w:val="00BA568E"/>
    <w:rsid w:val="00BB4481"/>
    <w:rsid w:val="00BB47FA"/>
    <w:rsid w:val="00BC2AC2"/>
    <w:rsid w:val="00BC4742"/>
    <w:rsid w:val="00BC5867"/>
    <w:rsid w:val="00BD2184"/>
    <w:rsid w:val="00BD52BD"/>
    <w:rsid w:val="00BD6E5E"/>
    <w:rsid w:val="00BD78EA"/>
    <w:rsid w:val="00BE265D"/>
    <w:rsid w:val="00BE2B10"/>
    <w:rsid w:val="00BE3427"/>
    <w:rsid w:val="00BE53EB"/>
    <w:rsid w:val="00BF07A5"/>
    <w:rsid w:val="00C0636C"/>
    <w:rsid w:val="00C06B76"/>
    <w:rsid w:val="00C121C0"/>
    <w:rsid w:val="00C17B3A"/>
    <w:rsid w:val="00C220D4"/>
    <w:rsid w:val="00C22439"/>
    <w:rsid w:val="00C23458"/>
    <w:rsid w:val="00C24134"/>
    <w:rsid w:val="00C26C5F"/>
    <w:rsid w:val="00C33BED"/>
    <w:rsid w:val="00C45036"/>
    <w:rsid w:val="00C51698"/>
    <w:rsid w:val="00C5205F"/>
    <w:rsid w:val="00C56C8F"/>
    <w:rsid w:val="00C57B03"/>
    <w:rsid w:val="00C62576"/>
    <w:rsid w:val="00C63B47"/>
    <w:rsid w:val="00C64170"/>
    <w:rsid w:val="00C66A21"/>
    <w:rsid w:val="00C73450"/>
    <w:rsid w:val="00C81802"/>
    <w:rsid w:val="00C905EB"/>
    <w:rsid w:val="00C932C2"/>
    <w:rsid w:val="00CA64AB"/>
    <w:rsid w:val="00CA7071"/>
    <w:rsid w:val="00CB060B"/>
    <w:rsid w:val="00CB1A62"/>
    <w:rsid w:val="00CB27FB"/>
    <w:rsid w:val="00CB3C46"/>
    <w:rsid w:val="00CB5A86"/>
    <w:rsid w:val="00CB74AB"/>
    <w:rsid w:val="00CC3B87"/>
    <w:rsid w:val="00CC6E01"/>
    <w:rsid w:val="00CC757A"/>
    <w:rsid w:val="00CD1584"/>
    <w:rsid w:val="00CD6984"/>
    <w:rsid w:val="00CE3228"/>
    <w:rsid w:val="00CF161B"/>
    <w:rsid w:val="00CF19F3"/>
    <w:rsid w:val="00CF26D0"/>
    <w:rsid w:val="00CF2DD1"/>
    <w:rsid w:val="00CF45A2"/>
    <w:rsid w:val="00CF6EA1"/>
    <w:rsid w:val="00D01FC7"/>
    <w:rsid w:val="00D05099"/>
    <w:rsid w:val="00D0634E"/>
    <w:rsid w:val="00D12780"/>
    <w:rsid w:val="00D12948"/>
    <w:rsid w:val="00D12EEE"/>
    <w:rsid w:val="00D13E01"/>
    <w:rsid w:val="00D14841"/>
    <w:rsid w:val="00D161A7"/>
    <w:rsid w:val="00D16F83"/>
    <w:rsid w:val="00D17477"/>
    <w:rsid w:val="00D20D80"/>
    <w:rsid w:val="00D27C6B"/>
    <w:rsid w:val="00D31BEC"/>
    <w:rsid w:val="00D34C83"/>
    <w:rsid w:val="00D36146"/>
    <w:rsid w:val="00D365EC"/>
    <w:rsid w:val="00D42B3E"/>
    <w:rsid w:val="00D53F52"/>
    <w:rsid w:val="00D5467B"/>
    <w:rsid w:val="00D60308"/>
    <w:rsid w:val="00D6149D"/>
    <w:rsid w:val="00D71207"/>
    <w:rsid w:val="00D83575"/>
    <w:rsid w:val="00D90361"/>
    <w:rsid w:val="00D972B8"/>
    <w:rsid w:val="00DA5076"/>
    <w:rsid w:val="00DC1DB0"/>
    <w:rsid w:val="00DC5E8D"/>
    <w:rsid w:val="00DC68CE"/>
    <w:rsid w:val="00DD1243"/>
    <w:rsid w:val="00DD40D9"/>
    <w:rsid w:val="00DE06F9"/>
    <w:rsid w:val="00DE54AD"/>
    <w:rsid w:val="00DE5622"/>
    <w:rsid w:val="00DE564A"/>
    <w:rsid w:val="00DF0170"/>
    <w:rsid w:val="00DF3F4E"/>
    <w:rsid w:val="00DF4CBC"/>
    <w:rsid w:val="00E0731A"/>
    <w:rsid w:val="00E12BF1"/>
    <w:rsid w:val="00E161D9"/>
    <w:rsid w:val="00E16A09"/>
    <w:rsid w:val="00E16E91"/>
    <w:rsid w:val="00E20BCA"/>
    <w:rsid w:val="00E24117"/>
    <w:rsid w:val="00E37475"/>
    <w:rsid w:val="00E46353"/>
    <w:rsid w:val="00E65595"/>
    <w:rsid w:val="00E738F9"/>
    <w:rsid w:val="00E83D63"/>
    <w:rsid w:val="00E87E95"/>
    <w:rsid w:val="00E9052E"/>
    <w:rsid w:val="00E911BF"/>
    <w:rsid w:val="00E92CED"/>
    <w:rsid w:val="00E948E3"/>
    <w:rsid w:val="00EA4A0F"/>
    <w:rsid w:val="00EB1F29"/>
    <w:rsid w:val="00EB3625"/>
    <w:rsid w:val="00EB4711"/>
    <w:rsid w:val="00EB6E58"/>
    <w:rsid w:val="00EB7B79"/>
    <w:rsid w:val="00EC70BB"/>
    <w:rsid w:val="00ED11ED"/>
    <w:rsid w:val="00ED505E"/>
    <w:rsid w:val="00EE2076"/>
    <w:rsid w:val="00EE79BB"/>
    <w:rsid w:val="00EF1967"/>
    <w:rsid w:val="00EF4827"/>
    <w:rsid w:val="00EF518A"/>
    <w:rsid w:val="00EF6723"/>
    <w:rsid w:val="00F00B39"/>
    <w:rsid w:val="00F14321"/>
    <w:rsid w:val="00F322C1"/>
    <w:rsid w:val="00F3330E"/>
    <w:rsid w:val="00F33E5C"/>
    <w:rsid w:val="00F34483"/>
    <w:rsid w:val="00F40D6A"/>
    <w:rsid w:val="00F4122D"/>
    <w:rsid w:val="00F4427A"/>
    <w:rsid w:val="00F44EFF"/>
    <w:rsid w:val="00F453C5"/>
    <w:rsid w:val="00F52327"/>
    <w:rsid w:val="00F65691"/>
    <w:rsid w:val="00F67008"/>
    <w:rsid w:val="00F7614C"/>
    <w:rsid w:val="00F77ED6"/>
    <w:rsid w:val="00F81270"/>
    <w:rsid w:val="00F81646"/>
    <w:rsid w:val="00F82CFB"/>
    <w:rsid w:val="00F84187"/>
    <w:rsid w:val="00F874B3"/>
    <w:rsid w:val="00F94597"/>
    <w:rsid w:val="00F96E2B"/>
    <w:rsid w:val="00FA103A"/>
    <w:rsid w:val="00FA21E0"/>
    <w:rsid w:val="00FA3A39"/>
    <w:rsid w:val="00FA6A8D"/>
    <w:rsid w:val="00FA76B9"/>
    <w:rsid w:val="00FB1C7C"/>
    <w:rsid w:val="00FB4017"/>
    <w:rsid w:val="00FB4D97"/>
    <w:rsid w:val="00FC0A40"/>
    <w:rsid w:val="00FE6116"/>
    <w:rsid w:val="00FF72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E3AD2"/>
  <w15:chartTrackingRefBased/>
  <w15:docId w15:val="{827DEA31-6FE9-4C7C-8943-9F60797B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qFormat/>
    <w:pPr>
      <w:keepNext/>
      <w:jc w:val="center"/>
      <w:outlineLvl w:val="0"/>
    </w:pPr>
    <w:rPr>
      <w:rFonts w:ascii="Arial" w:hAnsi="Arial"/>
      <w:b/>
      <w:sz w:val="40"/>
    </w:rPr>
  </w:style>
  <w:style w:type="paragraph" w:styleId="Kop2">
    <w:name w:val="heading 2"/>
    <w:basedOn w:val="Standaard"/>
    <w:next w:val="Standaard"/>
    <w:qFormat/>
    <w:pPr>
      <w:keepNext/>
      <w:jc w:val="center"/>
      <w:outlineLvl w:val="1"/>
    </w:pPr>
    <w:rPr>
      <w:rFonts w:ascii="Arial" w:hAnsi="Arial"/>
      <w:b/>
      <w:sz w:val="24"/>
    </w:rPr>
  </w:style>
  <w:style w:type="paragraph" w:styleId="Kop3">
    <w:name w:val="heading 3"/>
    <w:basedOn w:val="Standaard"/>
    <w:next w:val="Standaard"/>
    <w:qFormat/>
    <w:pPr>
      <w:keepNext/>
      <w:jc w:val="center"/>
      <w:outlineLvl w:val="2"/>
    </w:pPr>
    <w:rPr>
      <w:rFonts w:ascii="Arial" w:hAnsi="Arial"/>
      <w:b/>
    </w:rPr>
  </w:style>
  <w:style w:type="paragraph" w:styleId="Kop4">
    <w:name w:val="heading 4"/>
    <w:basedOn w:val="Standaard"/>
    <w:next w:val="Standaard"/>
    <w:qFormat/>
    <w:pPr>
      <w:keepNext/>
      <w:tabs>
        <w:tab w:val="left" w:pos="227"/>
        <w:tab w:val="left" w:pos="397"/>
        <w:tab w:val="left" w:pos="680"/>
      </w:tabs>
      <w:jc w:val="center"/>
      <w:outlineLvl w:val="3"/>
    </w:pPr>
    <w:rPr>
      <w:rFonts w:ascii="Arial" w:hAnsi="Arial"/>
      <w:b/>
      <w:sz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Documentlabel">
    <w:name w:val="Documentlabel"/>
    <w:basedOn w:val="Standaard"/>
    <w:next w:val="Standaard"/>
    <w:pPr>
      <w:keepNext/>
      <w:keepLines/>
      <w:spacing w:before="400" w:after="120" w:line="240" w:lineRule="atLeast"/>
      <w:ind w:left="-840"/>
    </w:pPr>
    <w:rPr>
      <w:rFonts w:ascii="Arial Black" w:hAnsi="Arial Black"/>
      <w:kern w:val="28"/>
      <w:sz w:val="108"/>
      <w:lang w:val="nl"/>
    </w:rPr>
  </w:style>
  <w:style w:type="character" w:styleId="Hyperlink">
    <w:name w:val="Hyperlink"/>
    <w:rPr>
      <w:color w:val="0000FF"/>
      <w:u w:val="single"/>
    </w:rPr>
  </w:style>
  <w:style w:type="paragraph" w:styleId="Plattetekst">
    <w:name w:val="Body Text"/>
    <w:basedOn w:val="Standaard"/>
    <w:link w:val="PlattetekstChar"/>
    <w:semiHidden/>
    <w:pPr>
      <w:spacing w:after="120"/>
    </w:pPr>
  </w:style>
  <w:style w:type="paragraph" w:styleId="Documentstructuur">
    <w:name w:val="Document Map"/>
    <w:basedOn w:val="Standaard"/>
    <w:semiHidden/>
    <w:pPr>
      <w:shd w:val="clear" w:color="auto" w:fill="000080"/>
    </w:pPr>
    <w:rPr>
      <w:rFonts w:ascii="Tahoma" w:hAnsi="Tahoma"/>
    </w:rPr>
  </w:style>
  <w:style w:type="paragraph" w:styleId="Plattetekst2">
    <w:name w:val="Body Text 2"/>
    <w:basedOn w:val="Standaard"/>
    <w:semiHidden/>
    <w:pPr>
      <w:tabs>
        <w:tab w:val="left" w:pos="227"/>
        <w:tab w:val="left" w:pos="397"/>
        <w:tab w:val="left" w:pos="680"/>
      </w:tabs>
      <w:jc w:val="center"/>
    </w:pPr>
  </w:style>
  <w:style w:type="paragraph" w:styleId="Normaalweb">
    <w:name w:val="Normal (Web)"/>
    <w:basedOn w:val="Standaard"/>
    <w:uiPriority w:val="99"/>
    <w:semiHidden/>
    <w:pPr>
      <w:spacing w:before="100" w:beforeAutospacing="1" w:after="100" w:afterAutospacing="1"/>
    </w:pPr>
    <w:rPr>
      <w:sz w:val="24"/>
      <w:szCs w:val="24"/>
    </w:rPr>
  </w:style>
  <w:style w:type="character" w:styleId="GevolgdeHyperlink">
    <w:name w:val="FollowedHyperlink"/>
    <w:uiPriority w:val="99"/>
    <w:semiHidden/>
    <w:unhideWhenUsed/>
    <w:rsid w:val="006D415F"/>
    <w:rPr>
      <w:color w:val="800080"/>
      <w:u w:val="single"/>
    </w:rPr>
  </w:style>
  <w:style w:type="paragraph" w:styleId="Lijstalinea">
    <w:name w:val="List Paragraph"/>
    <w:basedOn w:val="Standaard"/>
    <w:uiPriority w:val="34"/>
    <w:qFormat/>
    <w:rsid w:val="00E87E95"/>
    <w:pPr>
      <w:ind w:left="720"/>
    </w:pPr>
    <w:rPr>
      <w:rFonts w:eastAsia="Calibri"/>
      <w:sz w:val="24"/>
      <w:szCs w:val="24"/>
      <w:lang w:val="nl-BE" w:eastAsia="nl-BE"/>
    </w:rPr>
  </w:style>
  <w:style w:type="character" w:styleId="Zwaar">
    <w:name w:val="Strong"/>
    <w:uiPriority w:val="22"/>
    <w:qFormat/>
    <w:rsid w:val="00DD1243"/>
    <w:rPr>
      <w:b/>
      <w:bCs/>
    </w:rPr>
  </w:style>
  <w:style w:type="paragraph" w:styleId="Ballontekst">
    <w:name w:val="Balloon Text"/>
    <w:basedOn w:val="Standaard"/>
    <w:link w:val="BallontekstChar"/>
    <w:uiPriority w:val="99"/>
    <w:semiHidden/>
    <w:unhideWhenUsed/>
    <w:rsid w:val="0058679A"/>
    <w:rPr>
      <w:rFonts w:ascii="Tahoma" w:hAnsi="Tahoma" w:cs="Tahoma"/>
      <w:sz w:val="16"/>
      <w:szCs w:val="16"/>
    </w:rPr>
  </w:style>
  <w:style w:type="character" w:customStyle="1" w:styleId="BallontekstChar">
    <w:name w:val="Ballontekst Char"/>
    <w:link w:val="Ballontekst"/>
    <w:uiPriority w:val="99"/>
    <w:semiHidden/>
    <w:rsid w:val="0058679A"/>
    <w:rPr>
      <w:rFonts w:ascii="Tahoma" w:hAnsi="Tahoma" w:cs="Tahoma"/>
      <w:sz w:val="16"/>
      <w:szCs w:val="16"/>
      <w:lang w:val="nl-NL" w:eastAsia="nl-NL"/>
    </w:rPr>
  </w:style>
  <w:style w:type="character" w:styleId="Nadruk">
    <w:name w:val="Emphasis"/>
    <w:uiPriority w:val="20"/>
    <w:qFormat/>
    <w:rsid w:val="00EF4827"/>
    <w:rPr>
      <w:i/>
      <w:iCs/>
    </w:rPr>
  </w:style>
  <w:style w:type="character" w:customStyle="1" w:styleId="PlattetekstChar">
    <w:name w:val="Platte tekst Char"/>
    <w:basedOn w:val="Standaardalinea-lettertype"/>
    <w:link w:val="Plattetekst"/>
    <w:semiHidden/>
    <w:rsid w:val="00997BEE"/>
    <w:rPr>
      <w:lang w:val="nl-NL" w:eastAsia="nl-NL"/>
    </w:rPr>
  </w:style>
  <w:style w:type="table" w:styleId="Tabelraster">
    <w:name w:val="Table Grid"/>
    <w:basedOn w:val="Standaardtabel"/>
    <w:uiPriority w:val="59"/>
    <w:rsid w:val="003A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Standaardalinea-lettertype"/>
    <w:rsid w:val="00360EC4"/>
  </w:style>
  <w:style w:type="paragraph" w:customStyle="1" w:styleId="Default">
    <w:name w:val="Default"/>
    <w:rsid w:val="00360EC4"/>
    <w:pPr>
      <w:autoSpaceDE w:val="0"/>
      <w:autoSpaceDN w:val="0"/>
      <w:adjustRightInd w:val="0"/>
    </w:pPr>
    <w:rPr>
      <w:rFonts w:ascii="Arial" w:eastAsiaTheme="minorHAnsi" w:hAnsi="Arial" w:cs="Arial"/>
      <w:color w:val="000000"/>
      <w:sz w:val="24"/>
      <w:szCs w:val="24"/>
      <w:lang w:val="fr-BE" w:eastAsia="en-US"/>
    </w:rPr>
  </w:style>
  <w:style w:type="character" w:customStyle="1" w:styleId="Onopgelostemelding1">
    <w:name w:val="Onopgeloste melding1"/>
    <w:basedOn w:val="Standaardalinea-lettertype"/>
    <w:uiPriority w:val="99"/>
    <w:semiHidden/>
    <w:unhideWhenUsed/>
    <w:rsid w:val="00257025"/>
    <w:rPr>
      <w:color w:val="808080"/>
      <w:shd w:val="clear" w:color="auto" w:fill="E6E6E6"/>
    </w:rPr>
  </w:style>
  <w:style w:type="character" w:customStyle="1" w:styleId="tlid-translation">
    <w:name w:val="tlid-translation"/>
    <w:basedOn w:val="Standaardalinea-lettertype"/>
    <w:rsid w:val="009F5E77"/>
  </w:style>
  <w:style w:type="character" w:styleId="Onopgelostemelding">
    <w:name w:val="Unresolved Mention"/>
    <w:basedOn w:val="Standaardalinea-lettertype"/>
    <w:uiPriority w:val="99"/>
    <w:semiHidden/>
    <w:unhideWhenUsed/>
    <w:rsid w:val="0007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8731">
      <w:bodyDiv w:val="1"/>
      <w:marLeft w:val="0"/>
      <w:marRight w:val="0"/>
      <w:marTop w:val="0"/>
      <w:marBottom w:val="0"/>
      <w:divBdr>
        <w:top w:val="none" w:sz="0" w:space="0" w:color="auto"/>
        <w:left w:val="none" w:sz="0" w:space="0" w:color="auto"/>
        <w:bottom w:val="none" w:sz="0" w:space="0" w:color="auto"/>
        <w:right w:val="none" w:sz="0" w:space="0" w:color="auto"/>
      </w:divBdr>
    </w:div>
    <w:div w:id="200672597">
      <w:bodyDiv w:val="1"/>
      <w:marLeft w:val="0"/>
      <w:marRight w:val="0"/>
      <w:marTop w:val="0"/>
      <w:marBottom w:val="0"/>
      <w:divBdr>
        <w:top w:val="none" w:sz="0" w:space="0" w:color="auto"/>
        <w:left w:val="none" w:sz="0" w:space="0" w:color="auto"/>
        <w:bottom w:val="none" w:sz="0" w:space="0" w:color="auto"/>
        <w:right w:val="none" w:sz="0" w:space="0" w:color="auto"/>
      </w:divBdr>
    </w:div>
    <w:div w:id="208761678">
      <w:bodyDiv w:val="1"/>
      <w:marLeft w:val="0"/>
      <w:marRight w:val="0"/>
      <w:marTop w:val="0"/>
      <w:marBottom w:val="0"/>
      <w:divBdr>
        <w:top w:val="none" w:sz="0" w:space="0" w:color="auto"/>
        <w:left w:val="none" w:sz="0" w:space="0" w:color="auto"/>
        <w:bottom w:val="none" w:sz="0" w:space="0" w:color="auto"/>
        <w:right w:val="none" w:sz="0" w:space="0" w:color="auto"/>
      </w:divBdr>
    </w:div>
    <w:div w:id="303319473">
      <w:bodyDiv w:val="1"/>
      <w:marLeft w:val="0"/>
      <w:marRight w:val="0"/>
      <w:marTop w:val="0"/>
      <w:marBottom w:val="0"/>
      <w:divBdr>
        <w:top w:val="none" w:sz="0" w:space="0" w:color="auto"/>
        <w:left w:val="none" w:sz="0" w:space="0" w:color="auto"/>
        <w:bottom w:val="none" w:sz="0" w:space="0" w:color="auto"/>
        <w:right w:val="none" w:sz="0" w:space="0" w:color="auto"/>
      </w:divBdr>
    </w:div>
    <w:div w:id="393889261">
      <w:bodyDiv w:val="1"/>
      <w:marLeft w:val="0"/>
      <w:marRight w:val="0"/>
      <w:marTop w:val="0"/>
      <w:marBottom w:val="0"/>
      <w:divBdr>
        <w:top w:val="none" w:sz="0" w:space="0" w:color="auto"/>
        <w:left w:val="none" w:sz="0" w:space="0" w:color="auto"/>
        <w:bottom w:val="none" w:sz="0" w:space="0" w:color="auto"/>
        <w:right w:val="none" w:sz="0" w:space="0" w:color="auto"/>
      </w:divBdr>
    </w:div>
    <w:div w:id="511454444">
      <w:bodyDiv w:val="1"/>
      <w:marLeft w:val="0"/>
      <w:marRight w:val="0"/>
      <w:marTop w:val="0"/>
      <w:marBottom w:val="0"/>
      <w:divBdr>
        <w:top w:val="none" w:sz="0" w:space="0" w:color="auto"/>
        <w:left w:val="none" w:sz="0" w:space="0" w:color="auto"/>
        <w:bottom w:val="none" w:sz="0" w:space="0" w:color="auto"/>
        <w:right w:val="none" w:sz="0" w:space="0" w:color="auto"/>
      </w:divBdr>
    </w:div>
    <w:div w:id="523325093">
      <w:bodyDiv w:val="1"/>
      <w:marLeft w:val="0"/>
      <w:marRight w:val="0"/>
      <w:marTop w:val="0"/>
      <w:marBottom w:val="0"/>
      <w:divBdr>
        <w:top w:val="none" w:sz="0" w:space="0" w:color="auto"/>
        <w:left w:val="none" w:sz="0" w:space="0" w:color="auto"/>
        <w:bottom w:val="none" w:sz="0" w:space="0" w:color="auto"/>
        <w:right w:val="none" w:sz="0" w:space="0" w:color="auto"/>
      </w:divBdr>
    </w:div>
    <w:div w:id="539166189">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 w:id="1452821804">
      <w:bodyDiv w:val="1"/>
      <w:marLeft w:val="0"/>
      <w:marRight w:val="0"/>
      <w:marTop w:val="0"/>
      <w:marBottom w:val="0"/>
      <w:divBdr>
        <w:top w:val="none" w:sz="0" w:space="0" w:color="auto"/>
        <w:left w:val="none" w:sz="0" w:space="0" w:color="auto"/>
        <w:bottom w:val="none" w:sz="0" w:space="0" w:color="auto"/>
        <w:right w:val="none" w:sz="0" w:space="0" w:color="auto"/>
      </w:divBdr>
    </w:div>
    <w:div w:id="1516726115">
      <w:bodyDiv w:val="1"/>
      <w:marLeft w:val="0"/>
      <w:marRight w:val="0"/>
      <w:marTop w:val="0"/>
      <w:marBottom w:val="0"/>
      <w:divBdr>
        <w:top w:val="none" w:sz="0" w:space="0" w:color="auto"/>
        <w:left w:val="none" w:sz="0" w:space="0" w:color="auto"/>
        <w:bottom w:val="none" w:sz="0" w:space="0" w:color="auto"/>
        <w:right w:val="none" w:sz="0" w:space="0" w:color="auto"/>
      </w:divBdr>
    </w:div>
    <w:div w:id="1621764035">
      <w:bodyDiv w:val="1"/>
      <w:marLeft w:val="0"/>
      <w:marRight w:val="0"/>
      <w:marTop w:val="0"/>
      <w:marBottom w:val="0"/>
      <w:divBdr>
        <w:top w:val="none" w:sz="0" w:space="0" w:color="auto"/>
        <w:left w:val="none" w:sz="0" w:space="0" w:color="auto"/>
        <w:bottom w:val="none" w:sz="0" w:space="0" w:color="auto"/>
        <w:right w:val="none" w:sz="0" w:space="0" w:color="auto"/>
      </w:divBdr>
    </w:div>
    <w:div w:id="1789155649">
      <w:bodyDiv w:val="1"/>
      <w:marLeft w:val="0"/>
      <w:marRight w:val="0"/>
      <w:marTop w:val="0"/>
      <w:marBottom w:val="0"/>
      <w:divBdr>
        <w:top w:val="none" w:sz="0" w:space="0" w:color="auto"/>
        <w:left w:val="none" w:sz="0" w:space="0" w:color="auto"/>
        <w:bottom w:val="none" w:sz="0" w:space="0" w:color="auto"/>
        <w:right w:val="none" w:sz="0" w:space="0" w:color="auto"/>
      </w:divBdr>
    </w:div>
    <w:div w:id="1804929909">
      <w:bodyDiv w:val="1"/>
      <w:marLeft w:val="0"/>
      <w:marRight w:val="0"/>
      <w:marTop w:val="0"/>
      <w:marBottom w:val="0"/>
      <w:divBdr>
        <w:top w:val="none" w:sz="0" w:space="0" w:color="auto"/>
        <w:left w:val="none" w:sz="0" w:space="0" w:color="auto"/>
        <w:bottom w:val="none" w:sz="0" w:space="0" w:color="auto"/>
        <w:right w:val="none" w:sz="0" w:space="0" w:color="auto"/>
      </w:divBdr>
    </w:div>
    <w:div w:id="1871068595">
      <w:bodyDiv w:val="1"/>
      <w:marLeft w:val="0"/>
      <w:marRight w:val="0"/>
      <w:marTop w:val="0"/>
      <w:marBottom w:val="0"/>
      <w:divBdr>
        <w:top w:val="none" w:sz="0" w:space="0" w:color="auto"/>
        <w:left w:val="none" w:sz="0" w:space="0" w:color="auto"/>
        <w:bottom w:val="none" w:sz="0" w:space="0" w:color="auto"/>
        <w:right w:val="none" w:sz="0" w:space="0" w:color="auto"/>
      </w:divBdr>
    </w:div>
    <w:div w:id="1895459250">
      <w:bodyDiv w:val="1"/>
      <w:marLeft w:val="0"/>
      <w:marRight w:val="0"/>
      <w:marTop w:val="0"/>
      <w:marBottom w:val="0"/>
      <w:divBdr>
        <w:top w:val="none" w:sz="0" w:space="0" w:color="auto"/>
        <w:left w:val="none" w:sz="0" w:space="0" w:color="auto"/>
        <w:bottom w:val="none" w:sz="0" w:space="0" w:color="auto"/>
        <w:right w:val="none" w:sz="0" w:space="0" w:color="auto"/>
      </w:divBdr>
    </w:div>
    <w:div w:id="20510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erle.vlasselaer@femm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7" ma:contentTypeDescription="Een nieuw document maken." ma:contentTypeScope="" ma:versionID="62b1f5e5f0ce820b5b6aeaf9889394d9">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afff4df91f9fe0919ce671f6ac577d19"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5EBB-4648-46DF-AA34-EE4640D9CF32}">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3AB78793-C104-4981-96B0-2026C99FFCE4}">
  <ds:schemaRefs>
    <ds:schemaRef ds:uri="http://schemas.microsoft.com/sharepoint/v3/contenttype/forms"/>
  </ds:schemaRefs>
</ds:datastoreItem>
</file>

<file path=customXml/itemProps3.xml><?xml version="1.0" encoding="utf-8"?>
<ds:datastoreItem xmlns:ds="http://schemas.openxmlformats.org/officeDocument/2006/customXml" ds:itemID="{1C15B4F4-DD6B-41BC-B32F-C1776C37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9F5FC-A137-4878-A5AF-C986AB64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1861</Words>
  <Characters>10241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12078</CharactersWithSpaces>
  <SharedDoc>false</SharedDoc>
  <HLinks>
    <vt:vector size="42" baseType="variant">
      <vt:variant>
        <vt:i4>7471215</vt:i4>
      </vt:variant>
      <vt:variant>
        <vt:i4>9</vt:i4>
      </vt:variant>
      <vt:variant>
        <vt:i4>0</vt:i4>
      </vt:variant>
      <vt:variant>
        <vt:i4>5</vt:i4>
      </vt:variant>
      <vt:variant>
        <vt:lpwstr>http://www.demolreizen.be/</vt:lpwstr>
      </vt:variant>
      <vt:variant>
        <vt:lpwstr/>
      </vt:variant>
      <vt:variant>
        <vt:i4>6619208</vt:i4>
      </vt:variant>
      <vt:variant>
        <vt:i4>6</vt:i4>
      </vt:variant>
      <vt:variant>
        <vt:i4>0</vt:i4>
      </vt:variant>
      <vt:variant>
        <vt:i4>5</vt:i4>
      </vt:variant>
      <vt:variant>
        <vt:lpwstr>mailto:groups@demolreizen.be</vt:lpwstr>
      </vt:variant>
      <vt:variant>
        <vt:lpwstr/>
      </vt:variant>
      <vt:variant>
        <vt:i4>7471215</vt:i4>
      </vt:variant>
      <vt:variant>
        <vt:i4>3</vt:i4>
      </vt:variant>
      <vt:variant>
        <vt:i4>0</vt:i4>
      </vt:variant>
      <vt:variant>
        <vt:i4>5</vt:i4>
      </vt:variant>
      <vt:variant>
        <vt:lpwstr>http://www.demolreizen.be/</vt:lpwstr>
      </vt:variant>
      <vt:variant>
        <vt:lpwstr/>
      </vt:variant>
      <vt:variant>
        <vt:i4>6619208</vt:i4>
      </vt:variant>
      <vt:variant>
        <vt:i4>0</vt:i4>
      </vt:variant>
      <vt:variant>
        <vt:i4>0</vt:i4>
      </vt:variant>
      <vt:variant>
        <vt:i4>5</vt:i4>
      </vt:variant>
      <vt:variant>
        <vt:lpwstr>mailto:groups@demolreizen.be</vt:lpwstr>
      </vt:variant>
      <vt:variant>
        <vt:lpwstr/>
      </vt:variant>
      <vt:variant>
        <vt:i4>6422607</vt:i4>
      </vt:variant>
      <vt:variant>
        <vt:i4>0</vt:i4>
      </vt:variant>
      <vt:variant>
        <vt:i4>0</vt:i4>
      </vt:variant>
      <vt:variant>
        <vt:i4>5</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6422607</vt:i4>
      </vt:variant>
      <vt:variant>
        <vt:i4>32758</vt:i4>
      </vt:variant>
      <vt:variant>
        <vt:i4>1063</vt:i4>
      </vt:variant>
      <vt:variant>
        <vt:i4>4</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4391000</vt:i4>
      </vt:variant>
      <vt:variant>
        <vt:i4>-1</vt:i4>
      </vt:variant>
      <vt:variant>
        <vt:i4>1038</vt:i4>
      </vt:variant>
      <vt:variant>
        <vt:i4>1</vt:i4>
      </vt:variant>
      <vt:variant>
        <vt:lpwstr>http://www.cubaautos.org/images/cuba-autos-banner.jpg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Femma vrouwenreizen: Veerle Vlasselaer</dc:creator>
  <cp:keywords/>
  <cp:lastModifiedBy>Veerle Vlasselaer</cp:lastModifiedBy>
  <cp:revision>7</cp:revision>
  <cp:lastPrinted>2019-09-06T14:01:00Z</cp:lastPrinted>
  <dcterms:created xsi:type="dcterms:W3CDTF">2024-01-08T08:18:00Z</dcterms:created>
  <dcterms:modified xsi:type="dcterms:W3CDTF">2024-01-08T08:27:00Z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